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5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08AC011" wp14:editId="35F717B4">
            <wp:extent cx="1657839" cy="2087880"/>
            <wp:effectExtent l="0" t="0" r="0" b="7620"/>
            <wp:docPr id="6" name="Slika 6" descr="http://www.o-4os.ce.edus.si/gradiva/zgo/grki/grki_kultura_znanost/foto_kult/mironov-metalec-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zgo/grki/grki_kultura_znanost/foto_kult/mironov-metalec-d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6" cy="20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Slika 1: Metalec diska (</w:t>
      </w:r>
      <w:proofErr w:type="spellStart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Miron</w:t>
      </w:r>
      <w:proofErr w:type="spellEnd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)</w:t>
      </w:r>
    </w:p>
    <w:p w:rsidR="00F42EF7" w:rsidRPr="00F42EF7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Vir:</w:t>
      </w: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lang w:eastAsia="sl-SI"/>
        </w:rPr>
        <w:t xml:space="preserve"> </w:t>
      </w:r>
      <w:hyperlink r:id="rId7" w:anchor="imgrc=vxZWMGr__ux8NM" w:history="1">
        <w:r w:rsidR="00F42EF7" w:rsidRPr="00FE3C93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vertAlign w:val="superscript"/>
            <w:lang w:eastAsia="sl-SI"/>
          </w:rPr>
          <w:t>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#imgrc=vxZWMGr__ux8NM</w:t>
        </w:r>
      </w:hyperlink>
      <w:r w:rsidR="00F42EF7"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), dne 3.4.2020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</w:t>
      </w:r>
      <w:r w:rsidR="005F18EC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12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Pozdravljeni</w:t>
      </w:r>
      <w:r w:rsidR="00C42F43" w:rsidRPr="00FE3C93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 xml:space="preserve">, 8. </w:t>
      </w:r>
      <w:r w:rsidR="005F18EC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b</w:t>
      </w: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Kako ste? Danes bomo kiparili. Kako?, se boste vprašali. </w:t>
      </w:r>
      <w:r w:rsidR="005F18EC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Najprej malo teorije: približno za 5 minut dela, branja in poslušanja.</w:t>
      </w:r>
    </w:p>
    <w:p w:rsidR="00FE3C93" w:rsidRPr="00CD1517" w:rsidRDefault="00F42EF7" w:rsidP="00CD1517">
      <w:pPr>
        <w:pStyle w:val="Odstavekseznama"/>
        <w:numPr>
          <w:ilvl w:val="0"/>
          <w:numId w:val="10"/>
        </w:num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Oglejte si 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snov  </w:t>
      </w:r>
      <w:r w:rsidR="00C42F43" w:rsidRPr="00CD1517">
        <w:rPr>
          <w:rFonts w:asciiTheme="majorHAnsi" w:eastAsia="Times New Roman" w:hAnsiTheme="majorHAnsi" w:cstheme="majorHAnsi"/>
          <w:b/>
          <w:bCs/>
          <w:caps/>
          <w:color w:val="FF0000"/>
          <w:kern w:val="36"/>
          <w:sz w:val="24"/>
          <w:szCs w:val="24"/>
          <w:lang w:eastAsia="sl-SI"/>
        </w:rPr>
        <w:t>KOMPOZICIJA V KIPARSTVU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:</w:t>
      </w:r>
    </w:p>
    <w:p w:rsidR="00F42EF7" w:rsidRPr="00FE3C93" w:rsidRDefault="00C42F43" w:rsidP="00FE3C93">
      <w:pPr>
        <w:spacing w:after="20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 </w:t>
      </w:r>
      <w:hyperlink r:id="rId8" w:history="1"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https://eucbeniki.sio.si/lum8/2265/index.html</w:t>
        </w:r>
      </w:hyperlink>
      <w:r w:rsidR="00747829"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(</w:t>
      </w:r>
      <w:proofErr w:type="spellStart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Ctrl+klik</w:t>
      </w:r>
      <w:proofErr w:type="spellEnd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Kip lahko naredimo iz različnih materialov: les, kamen, papir, plastika,… Mi bomo ustvarjali iz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folije. Najdete jo v kuhinji. Če je ne najdeš,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kip lahko narediš iz papirja,</w:t>
      </w:r>
      <w:r w:rsidR="003D6A12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lesa, slanega testa,…</w:t>
      </w: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Vi boste izdelali kip iz </w:t>
      </w:r>
      <w:proofErr w:type="spellStart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alu</w:t>
      </w:r>
      <w:proofErr w:type="spellEnd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 folije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(*lahko tudi drug material)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. 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Likovni motiv je </w:t>
      </w:r>
      <w:r w:rsidRPr="00FE3C93">
        <w:rPr>
          <w:rFonts w:asciiTheme="majorHAnsi" w:eastAsia="Times New Roman" w:hAnsiTheme="majorHAnsi" w:cstheme="majorHAnsi"/>
          <w:b/>
          <w:color w:val="000000"/>
          <w:sz w:val="24"/>
          <w:szCs w:val="24"/>
          <w:highlight w:val="yellow"/>
          <w:lang w:eastAsia="sl-SI"/>
        </w:rPr>
        <w:t>mislec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.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Te čase smo ogromno razmišljali: »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Kaj bi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počeli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?, Kam bi šli?, Ali bomo hitr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o šli nazaj v prostore šole?...«</w:t>
      </w:r>
    </w:p>
    <w:p w:rsidR="00747829" w:rsidRPr="00D05A15" w:rsidRDefault="00D05A15" w:rsidP="00D05A15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E3C93"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5836285</wp:posOffset>
            </wp:positionV>
            <wp:extent cx="2887980" cy="3609975"/>
            <wp:effectExtent l="0" t="0" r="7620" b="9525"/>
            <wp:wrapSquare wrapText="bothSides"/>
            <wp:docPr id="7" name="Slika 7" descr="https://img.rtvslo.si/_up/upload/2017/11/16/65451093_23634974_10155989761767049_882767020_n_fp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rtvslo.si/_up/upload/2017/11/16/65451093_23634974_10155989761767049_882767020_n_fp-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Zamislite v kakšni pozi ste vi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,</w:t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ko razmišljate. Kako izgleda človek, ki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misli?</w:t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.</w:t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C42F43" w:rsidRDefault="00C42F43" w:rsidP="0074782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Slika </w:t>
      </w:r>
      <w:r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2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: </w:t>
      </w:r>
      <w:r w:rsidR="00747829"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Mislec, </w:t>
      </w:r>
      <w:r w:rsidR="00747829" w:rsidRPr="00FE3C93">
        <w:rPr>
          <w:rFonts w:asciiTheme="majorHAnsi" w:hAnsiTheme="majorHAnsi" w:cstheme="majorHAnsi"/>
          <w:color w:val="FF0000"/>
          <w:sz w:val="20"/>
          <w:szCs w:val="20"/>
        </w:rPr>
        <w:t xml:space="preserve">kip </w:t>
      </w:r>
      <w:hyperlink r:id="rId10" w:tooltip="Auguste Rodin" w:history="1">
        <w:r w:rsidR="00747829" w:rsidRPr="00FE3C93">
          <w:rPr>
            <w:rStyle w:val="Hiperpovezava"/>
            <w:rFonts w:asciiTheme="majorHAnsi" w:hAnsiTheme="majorHAnsi" w:cstheme="majorHAnsi"/>
            <w:color w:val="FF0000"/>
            <w:sz w:val="20"/>
            <w:szCs w:val="20"/>
          </w:rPr>
          <w:t>Augusta Rodina</w:t>
        </w:r>
      </w:hyperlink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 xml:space="preserve">Vir : </w:t>
      </w:r>
      <w:hyperlink r:id="rId11" w:history="1">
        <w:r w:rsidR="00747829" w:rsidRPr="00FE3C93">
          <w:rPr>
            <w:rStyle w:val="Hiperpovezava"/>
            <w:rFonts w:asciiTheme="majorHAnsi" w:eastAsia="Times New Roman" w:hAnsiTheme="majorHAnsi" w:cstheme="majorHAnsi"/>
            <w:color w:val="auto"/>
            <w:sz w:val="16"/>
            <w:szCs w:val="16"/>
            <w:vertAlign w:val="superscript"/>
            <w:lang w:eastAsia="sl-SI"/>
          </w:rPr>
          <w:t>https://www.rtvslo.si/kultura/drugo/poklon-rodinu-ocetu-modernega-kiparstva/438060</w:t>
        </w:r>
      </w:hyperlink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>, dne 2.5.2020</w:t>
      </w:r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</w:p>
    <w:p w:rsidR="00747829" w:rsidRPr="00C42F43" w:rsidRDefault="00747829" w:rsidP="007478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</w:pP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Mislec - eno najslavnejših Rodinovih del </w:t>
      </w:r>
      <w:r w:rsidRPr="00FE3C9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>obstaja v več kot 30 različicah</w:t>
      </w: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. Foto: MMC RTV SLO/ K. T. </w:t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</w:p>
    <w:p w:rsidR="00747829" w:rsidRPr="00FE3C93" w:rsidRDefault="00747829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C42F43" w:rsidRPr="00FE3C93" w:rsidRDefault="00C42F4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E3C93" w:rsidRDefault="00FE3C9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lastRenderedPageBreak/>
        <w:t>Oglejte si primer izdelave na sledeči povezavi:</w:t>
      </w:r>
    </w:p>
    <w:p w:rsidR="00F42EF7" w:rsidRPr="00F42EF7" w:rsidRDefault="0042562C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2" w:history="1">
        <w:r w:rsidR="00747829" w:rsidRPr="00FE3C93">
          <w:rPr>
            <w:rStyle w:val="Hiperpovezava"/>
            <w:rFonts w:asciiTheme="majorHAnsi" w:hAnsiTheme="majorHAnsi" w:cstheme="majorHAnsi"/>
          </w:rPr>
          <w:t>https://www.youtube.com/watch?v=eDOOqdm_9jc</w:t>
        </w:r>
      </w:hyperlink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42562C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3" w:history="1">
        <w:r w:rsidR="00F42EF7" w:rsidRPr="00FE3C93">
          <w:rPr>
            <w:rFonts w:asciiTheme="majorHAnsi" w:eastAsia="Times New Roman" w:hAnsiTheme="majorHAnsi" w:cstheme="majorHAnsi"/>
            <w:color w:val="0000FF"/>
            <w:u w:val="single"/>
            <w:lang w:eastAsia="sl-SI"/>
          </w:rPr>
          <w:t>https://pin.it/2tpRlCB</w:t>
        </w:r>
      </w:hyperlink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  (kdor ima 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Pinterest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;))</w:t>
      </w:r>
    </w:p>
    <w:p w:rsidR="00F42EF7" w:rsidRPr="00F42EF7" w:rsidRDefault="0042562C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4" w:history="1">
        <w:r w:rsidR="00747829" w:rsidRPr="00FE3C93">
          <w:rPr>
            <w:rStyle w:val="Hiperpovezava"/>
            <w:rFonts w:asciiTheme="majorHAnsi" w:hAnsiTheme="majorHAnsi" w:cstheme="majorHAnsi"/>
          </w:rPr>
          <w:t>https://www.youtube.com/watch?v=6PWKC8CtImo</w:t>
        </w:r>
      </w:hyperlink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F42EF7" w:rsidP="00FE3C93">
      <w:pPr>
        <w:spacing w:before="240"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Če komu ne delujejo povezave, vas prosim</w:t>
      </w:r>
      <w:r w:rsidR="00D05A15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,</w:t>
      </w: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 xml:space="preserve"> da vpišite v YOUTUBE: </w:t>
      </w: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How to make a tin </w:t>
      </w:r>
      <w:proofErr w:type="spellStart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>foil</w:t>
      </w:r>
      <w:proofErr w:type="spellEnd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 figure.</w:t>
      </w:r>
    </w:p>
    <w:p w:rsidR="00F42EF7" w:rsidRPr="00F42EF7" w:rsidRDefault="00F42EF7" w:rsidP="00F42EF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CD1517" w:rsidRPr="00CD1517" w:rsidRDefault="00CD1517" w:rsidP="00CD1517">
      <w:pPr>
        <w:pStyle w:val="Odstavekseznama"/>
        <w:numPr>
          <w:ilvl w:val="0"/>
          <w:numId w:val="10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sl-SI"/>
        </w:rPr>
        <w:t>Oblikuj človeško figuro v mali plastiki.</w:t>
      </w:r>
    </w:p>
    <w:p w:rsidR="00F42EF7" w:rsidRPr="00F42EF7" w:rsidRDefault="00F42EF7" w:rsidP="00A050BD">
      <w:pPr>
        <w:pStyle w:val="Odstavekseznama"/>
        <w:numPr>
          <w:ilvl w:val="0"/>
          <w:numId w:val="3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LIKOVNI MOTIV:     </w:t>
      </w:r>
      <w:r w:rsidRPr="00CD151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Mislec</w:t>
      </w: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  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LIKOVNI PROBLEM:</w:t>
      </w:r>
      <w:r w:rsidRPr="00F42EF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l-SI"/>
        </w:rPr>
        <w:t xml:space="preserve"> </w:t>
      </w:r>
      <w:r w:rsidRPr="00D65D03">
        <w:rPr>
          <w:rFonts w:asciiTheme="majorHAnsi" w:hAnsiTheme="majorHAnsi" w:cstheme="majorHAnsi"/>
          <w:sz w:val="24"/>
          <w:szCs w:val="24"/>
        </w:rPr>
        <w:t>kip človeške figure, mala plastika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LIKOVNA TEHNIKA : 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folija (srebrna folija iz kuhinje) ali material, ki ti je na voljo (karton,…)</w:t>
      </w:r>
    </w:p>
    <w:p w:rsidR="00D05A15" w:rsidRPr="00D05A15" w:rsidRDefault="00D05A15" w:rsidP="00D05A15">
      <w:p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</w:p>
    <w:p w:rsidR="00D05A15" w:rsidRPr="00D05A15" w:rsidRDefault="00D05A15" w:rsidP="00CD1517">
      <w:pPr>
        <w:pStyle w:val="Odstavekseznama"/>
        <w:numPr>
          <w:ilvl w:val="0"/>
          <w:numId w:val="10"/>
        </w:num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color w:val="FF0000"/>
          <w:lang w:eastAsia="sl-SI"/>
        </w:rPr>
        <w:t xml:space="preserve">Kriterij za vrednotenje </w:t>
      </w:r>
      <w:r w:rsidR="005F18EC">
        <w:rPr>
          <w:rFonts w:asciiTheme="majorHAnsi" w:eastAsia="Times New Roman" w:hAnsiTheme="majorHAnsi" w:cstheme="majorHAnsi"/>
          <w:b/>
          <w:color w:val="FF0000"/>
          <w:lang w:eastAsia="sl-SI"/>
        </w:rPr>
        <w:t xml:space="preserve">in ocenjevanje </w:t>
      </w:r>
      <w:r w:rsidRPr="00D05A15">
        <w:rPr>
          <w:rFonts w:asciiTheme="majorHAnsi" w:eastAsia="Times New Roman" w:hAnsiTheme="majorHAnsi" w:cstheme="majorHAnsi"/>
          <w:b/>
          <w:color w:val="FF0000"/>
          <w:lang w:eastAsia="sl-SI"/>
        </w:rPr>
        <w:t>kipa Misleca:</w:t>
      </w:r>
    </w:p>
    <w:p w:rsidR="00D05A15" w:rsidRPr="00D05A15" w:rsidRDefault="00D50B6F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D05A15" w:rsidRPr="00D05A15">
        <w:rPr>
          <w:rFonts w:ascii="Calibri" w:hAnsi="Calibri" w:cs="Calibri"/>
          <w:color w:val="000000"/>
        </w:rPr>
        <w:t>Izdelava male plastike (</w:t>
      </w:r>
      <w:r w:rsidR="00D05A15" w:rsidRPr="00D05A15">
        <w:rPr>
          <w:rFonts w:ascii="Calibri" w:hAnsi="Calibri" w:cs="Calibri"/>
        </w:rPr>
        <w:t>ČLOVEŠKA FIGURA V MALI PLASTIKI)</w:t>
      </w:r>
      <w:r w:rsidR="003502BB">
        <w:rPr>
          <w:rFonts w:ascii="Calibri" w:hAnsi="Calibri" w:cs="Calibri"/>
        </w:rPr>
        <w:t xml:space="preserve"> – </w:t>
      </w:r>
      <w:r w:rsidR="003502BB" w:rsidRPr="003502BB">
        <w:rPr>
          <w:rFonts w:ascii="Calibri" w:hAnsi="Calibri" w:cs="Calibri"/>
          <w:i/>
        </w:rPr>
        <w:t>(Pazi na proporce človeškega telesa.)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 tehnike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likovnega motiva ( ustreznost, izvirnost in domiselnost)</w:t>
      </w:r>
    </w:p>
    <w:p w:rsidR="00F42EF7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Odzivnost</w:t>
      </w:r>
    </w:p>
    <w:p w:rsidR="00D05A15" w:rsidRPr="00D05A15" w:rsidRDefault="00D05A15" w:rsidP="00D05A15">
      <w:pPr>
        <w:pStyle w:val="Odstavekseznama"/>
        <w:jc w:val="both"/>
        <w:rPr>
          <w:rFonts w:ascii="Calibri" w:hAnsi="Calibri" w:cs="Calibri"/>
          <w:b/>
        </w:rPr>
      </w:pPr>
    </w:p>
    <w:p w:rsidR="00F42EF7" w:rsidRPr="00D05A15" w:rsidRDefault="00F42EF7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Pomagaj si s </w:t>
      </w:r>
      <w:r w:rsid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 povezavami zgoraj in s </w:t>
      </w: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prilogo. </w:t>
      </w:r>
    </w:p>
    <w:p w:rsidR="00D05A15" w:rsidRPr="00D05A15" w:rsidRDefault="00D05A15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Oddaja likovnega dela:</w:t>
      </w:r>
    </w:p>
    <w:p w:rsidR="00F42EF7" w:rsidRPr="00F42EF7" w:rsidRDefault="00F42EF7" w:rsidP="00457B8D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Dela fotografirajte s telefoni ali fotoaparati in mi jih</w:t>
      </w:r>
      <w:r w:rsidRPr="00FE3C93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pošljite na naslov: </w:t>
      </w:r>
      <w:hyperlink r:id="rId15" w:history="1">
        <w:r w:rsidRPr="00FE3C93">
          <w:rPr>
            <w:rFonts w:asciiTheme="majorHAnsi" w:eastAsia="Times New Roman" w:hAnsiTheme="majorHAnsi" w:cstheme="majorHAnsi"/>
            <w:b/>
            <w:bCs/>
            <w:color w:val="0000FF"/>
            <w:u w:val="single"/>
            <w:lang w:eastAsia="sl-SI"/>
          </w:rPr>
          <w:t>katja.operckal@oskoroskabela.si</w:t>
        </w:r>
      </w:hyperlink>
      <w:r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>. Ne pozabite pripisati svojega imena, priimka in razreda v sporočilo.</w:t>
      </w:r>
      <w:r w:rsidR="00D05A1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Lahko me tudi kaj povprašate in izdelek fotografirate že med nastajanjem.</w:t>
      </w:r>
      <w:r w:rsidR="00457B8D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="00457B8D"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="00457B8D"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</w:t>
      </w:r>
      <w:r w:rsidR="005F18EC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7</w:t>
      </w:r>
      <w:r w:rsidR="00457B8D"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.5.2020.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Označite poslano (ime, priimek in razred). Hvala.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Lep pozdrav, učiteljica Katja.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proofErr w:type="spellStart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Ps</w:t>
      </w:r>
      <w:proofErr w:type="spellEnd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: Nič ni potrebno natisniti. Samo oglejte si primere, da vam bo lažje.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hd w:val="clear" w:color="auto" w:fill="FF0000"/>
          <w:lang w:eastAsia="sl-SI"/>
        </w:rPr>
        <w:t>Priloga: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3185160" cy="2386875"/>
            <wp:effectExtent l="0" t="0" r="0" b="0"/>
            <wp:docPr id="3" name="Slika 3" descr="Well, over the last 2-3 days, my 7th graders were making alumin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l, over the last 2-3 days, my 7th graders were making aluminum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6" cy="2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798320" cy="2397760"/>
            <wp:effectExtent l="0" t="0" r="0" b="2540"/>
            <wp:docPr id="2" name="Slika 2" descr="Foiled again.... | Aluminum foil art, Foil art, Tin fo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iled again.... | Aluminum foil art, Foil art, Tin foil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7" w:rsidRPr="00F42EF7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Sliki 3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in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>4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: Kipca</w:t>
      </w:r>
    </w:p>
    <w:p w:rsidR="00F42EF7" w:rsidRDefault="00F42EF7" w:rsidP="00A4673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 xml:space="preserve">Vir: </w:t>
      </w:r>
      <w:hyperlink r:id="rId18" w:anchor="imgrc=6YnzajrdDp8voM&amp;imgdii=QE_j6ZzbDzIxTM" w:history="1">
        <w:r w:rsidRPr="00FE3C93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vertAlign w:val="superscript"/>
            <w:lang w:eastAsia="sl-SI"/>
          </w:rPr>
          <w:t>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#imgrc=6YnzajrdDp8voM&amp;imgdii=QE_j6ZzbDzIxTM</w:t>
        </w:r>
      </w:hyperlink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, dne 3.4.2020</w:t>
      </w:r>
    </w:p>
    <w:p w:rsidR="00FE3C93" w:rsidRDefault="00FE3C93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5F18EC" w:rsidRDefault="005F18EC" w:rsidP="00F42EF7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</w:p>
    <w:p w:rsidR="008D18C5" w:rsidRPr="00457B8D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457B8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OCENJEVANJE PRI LUM:</w:t>
      </w:r>
    </w:p>
    <w:p w:rsidR="001F4564" w:rsidRP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8.</w:t>
      </w:r>
      <w:r w:rsidR="005F18EC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b</w:t>
      </w:r>
      <w:r w:rsidRPr="001F4564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,</w:t>
      </w:r>
    </w:p>
    <w:p w:rsidR="001F4564" w:rsidRPr="003502BB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bookmarkStart w:id="0" w:name="_GoBack"/>
      <w:bookmarkEnd w:id="0"/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V mesecu aprilu je bilo prever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janje. Kot ste že slišali preko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javnih medijev bo do konca šolskega leta potrebno pridobiti eno oceno iz likov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obdobju. Zato neaktivni odda</w:t>
      </w:r>
      <w:r w:rsidR="00D65D03">
        <w:rPr>
          <w:rFonts w:asciiTheme="majorHAnsi" w:eastAsia="Times New Roman" w:hAnsiTheme="majorHAnsi" w:cstheme="majorHAnsi"/>
          <w:sz w:val="24"/>
          <w:szCs w:val="24"/>
          <w:lang w:eastAsia="sl-SI"/>
        </w:rPr>
        <w:t>j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te vsaj dve likovni nalogi. Fotografijo st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e večinoma vsi oddali, se pravi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samo še ena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?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Bo šlo,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kajne? </w:t>
      </w:r>
      <w:r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</w:t>
      </w:r>
      <w:r w:rsidR="005F18EC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7</w:t>
      </w:r>
      <w:r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.5.2020.</w:t>
      </w:r>
    </w:p>
    <w:p w:rsidR="001F4564" w:rsidRPr="009B2F45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Pohvala za vse tiste, ki ste vestni in oddate </w:t>
      </w:r>
      <w:r w:rsidR="00D65D03"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vse </w:t>
      </w: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likovne naloge.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Želim vam uspešen zaključek šolskega leta, </w:t>
      </w:r>
      <w:r w:rsidR="005F18EC">
        <w:rPr>
          <w:rFonts w:asciiTheme="majorHAnsi" w:eastAsia="Times New Roman" w:hAnsiTheme="majorHAnsi" w:cstheme="majorHAnsi"/>
          <w:sz w:val="24"/>
          <w:szCs w:val="24"/>
          <w:lang w:eastAsia="sl-SI"/>
        </w:rPr>
        <w:t>8.razred bomo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zaključili na daljavo. 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Kljub dobrim izdelkom, ki mi jih pošiljate, pogrešam vašo praktično ustvarjanje v »živo«. »Delovni« nemir v razredu in ustvarjalnost na vidiku. Skupaj bomo zmogli tudi to in se vidimo v učilnici likovne umetnosti v 9.r</w:t>
      </w:r>
      <w:r w:rsidR="003502BB">
        <w:rPr>
          <w:rFonts w:asciiTheme="majorHAnsi" w:eastAsia="Times New Roman" w:hAnsiTheme="majorHAnsi" w:cstheme="majorHAnsi"/>
          <w:sz w:val="24"/>
          <w:szCs w:val="24"/>
          <w:lang w:eastAsia="sl-SI"/>
        </w:rPr>
        <w:t>azredu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1F4564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F82F51" w:rsidRDefault="00F82F51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  <w:sectPr w:rsidR="00F82F51" w:rsidSect="00D05A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F51" w:rsidRPr="00F82F51" w:rsidRDefault="00F82F51" w:rsidP="00F82F51">
      <w:pPr>
        <w:pStyle w:val="Naslov1"/>
        <w:rPr>
          <w:rFonts w:asciiTheme="minorHAnsi" w:hAnsiTheme="minorHAnsi" w:cstheme="minorHAnsi"/>
          <w:bCs w:val="0"/>
          <w:kern w:val="0"/>
          <w:sz w:val="22"/>
          <w:szCs w:val="20"/>
          <w:lang w:eastAsia="en-US"/>
        </w:rPr>
      </w:pPr>
      <w:r w:rsidRPr="00F82F51">
        <w:rPr>
          <w:rFonts w:asciiTheme="minorHAnsi" w:hAnsiTheme="minorHAnsi" w:cstheme="minorHAnsi"/>
          <w:bCs w:val="0"/>
          <w:kern w:val="0"/>
          <w:sz w:val="22"/>
          <w:szCs w:val="20"/>
          <w:lang w:eastAsia="en-US"/>
        </w:rPr>
        <w:lastRenderedPageBreak/>
        <w:t>MERILA ZA VREDNOTENJE IN ZAPISOVANJE DOSEŽKOV UČENCEV (OCENJEVANJE) PRI LIKOVNI UMETNOSTI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F82F51" w:rsidRPr="00F82F51" w:rsidTr="007C01BD">
        <w:tc>
          <w:tcPr>
            <w:tcW w:w="1346" w:type="dxa"/>
          </w:tcPr>
          <w:p w:rsidR="00F82F51" w:rsidRPr="00F82F51" w:rsidRDefault="00F82F51" w:rsidP="007C01BD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0"/>
              </w:rPr>
              <w:t>Področja spremljanja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odlično 5 točk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prav dobro 4 točke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dobro 3 točke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zadostno 2 točki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nezadostno 1 točka</w:t>
            </w:r>
          </w:p>
        </w:tc>
      </w:tr>
      <w:tr w:rsidR="00F82F51" w:rsidRPr="00F82F51" w:rsidTr="007C01BD">
        <w:tc>
          <w:tcPr>
            <w:tcW w:w="1346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A: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Rešitev likovnega problema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Izvedba male plastike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Inovativno reši posredovani likovni problem (dobro opažen na likovnem delu)</w:t>
            </w:r>
          </w:p>
          <w:p w:rsidR="00F82F51" w:rsidRPr="00F82F51" w:rsidRDefault="00F82F51" w:rsidP="007C01B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dobro reši posredovani likovni problem </w:t>
            </w:r>
          </w:p>
          <w:p w:rsidR="00F82F51" w:rsidRPr="00F82F51" w:rsidRDefault="00F82F51" w:rsidP="007C01B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Zadovoljivo reši posredovani likovni problem</w:t>
            </w:r>
          </w:p>
          <w:p w:rsidR="00F82F51" w:rsidRPr="00F82F51" w:rsidRDefault="00F82F51" w:rsidP="007C01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Delno reši posredovani likovni problem</w:t>
            </w:r>
          </w:p>
          <w:p w:rsidR="00F82F51" w:rsidRPr="00F82F51" w:rsidRDefault="00F82F51" w:rsidP="007C01B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reši likovnega problema</w:t>
            </w:r>
          </w:p>
          <w:p w:rsidR="00F82F51" w:rsidRPr="00F82F51" w:rsidRDefault="00F82F51" w:rsidP="007C01B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</w:tr>
      <w:tr w:rsidR="00F82F51" w:rsidRPr="00F82F51" w:rsidTr="007C01BD">
        <w:tc>
          <w:tcPr>
            <w:tcW w:w="1346" w:type="dxa"/>
          </w:tcPr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B:</w:t>
            </w:r>
          </w:p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 tehnike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Postopke likovne tehnike izvede brez učiteljeve pomoči</w:t>
            </w:r>
          </w:p>
          <w:p w:rsidR="00F82F51" w:rsidRPr="00F82F51" w:rsidRDefault="00F82F51" w:rsidP="007C01BD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Odkrije nove možnosti za izvajanje postopkov likovne tehnike</w:t>
            </w:r>
          </w:p>
          <w:p w:rsidR="00F82F51" w:rsidRPr="00F82F51" w:rsidRDefault="00F82F51" w:rsidP="007C01BD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Dosledno in kompleksno izvede likovno tehniko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Ob manjšem učiteljevem navodilu izvede postopke likovne tehnike</w:t>
            </w:r>
          </w:p>
          <w:p w:rsidR="00F82F51" w:rsidRPr="00F82F51" w:rsidRDefault="00F82F51" w:rsidP="007C01BD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Izvede likovno tehniko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 učiteljevem navodilu odkrije nove možnosti za izvajanje postopkov likovne tehnike</w:t>
            </w:r>
          </w:p>
          <w:p w:rsidR="00F82F51" w:rsidRPr="00F82F51" w:rsidRDefault="00F82F51" w:rsidP="007C01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 učiteljevo pomočjo izvede likovne tehnike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Težko odkriva nove možnosti za izvajanje postopkov likovne tehnike</w:t>
            </w:r>
          </w:p>
          <w:p w:rsidR="00F82F51" w:rsidRPr="00F82F51" w:rsidRDefault="00F82F51" w:rsidP="007C01B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Nedosledno izvede likovno tehniko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more izvesti postopkov likovne tehnike</w:t>
            </w:r>
          </w:p>
          <w:p w:rsidR="00F82F51" w:rsidRPr="00F82F51" w:rsidRDefault="00F82F51" w:rsidP="007C01B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izvede likovne tehnike</w:t>
            </w:r>
          </w:p>
        </w:tc>
      </w:tr>
      <w:tr w:rsidR="00F82F51" w:rsidRPr="00F82F51" w:rsidTr="007C01BD">
        <w:tc>
          <w:tcPr>
            <w:tcW w:w="1346" w:type="dxa"/>
          </w:tcPr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C:</w:t>
            </w:r>
          </w:p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likovnega motiva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neobičajne ideje (izvirnost, domiselnost)</w:t>
            </w:r>
          </w:p>
          <w:p w:rsidR="00F82F51" w:rsidRPr="00F82F51" w:rsidRDefault="00F82F51" w:rsidP="007C01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Gibko (dinamično) reši likovni motiv</w:t>
            </w:r>
          </w:p>
          <w:p w:rsidR="00F82F51" w:rsidRPr="00F82F51" w:rsidRDefault="00F82F51" w:rsidP="007C01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originalnost (osebnostne lastnosti, lastno mišljenje, bogato domišljijo)</w:t>
            </w:r>
          </w:p>
          <w:p w:rsidR="00F82F51" w:rsidRPr="00F82F51" w:rsidRDefault="00F82F51" w:rsidP="007C01B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Uskladi likovni motiv z likovnim problemom, likovnimi materiali in orodji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izvirnosti in domiselnosti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 gibko (nedinamično) reši likovni motiv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originalnosti (osebnostnih lastnosti, lastnega mišljenja in domišljije)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v celoti likovnega motiva z likovnim problemom, likovnimi materiali in orodji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malo izvirnosti in domiselnost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Nedinamično reši likovni motiv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originalnosti (osebnostnih lastnosti, lastnega mišljenja in domišljije)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 manjši meri uskladi likovni motiv z likovnim problemom, likovnimi materiali in orodji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izvirnosti in domiselnost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Izrazito nerazgibano reši likovni motiv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Nedomiselno reši likovni motiv</w:t>
            </w:r>
          </w:p>
          <w:p w:rsidR="00F82F51" w:rsidRPr="00F82F51" w:rsidRDefault="00F82F51" w:rsidP="007C01B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likovnega motiva z likovnim problemom, likovnimi materiali in orodji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Likovni motiv upodobi na ponavljajoče se načine (šablonska rešitev)</w:t>
            </w:r>
          </w:p>
          <w:p w:rsidR="00F82F51" w:rsidRPr="00F82F51" w:rsidRDefault="00F82F51" w:rsidP="007C01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Na šablonski način upodobi likovni motiv</w:t>
            </w:r>
          </w:p>
          <w:p w:rsidR="00F82F51" w:rsidRPr="00F82F51" w:rsidRDefault="00F82F51" w:rsidP="007C01B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razume uskladitve likovnega motiva z likovnim problemom, likovnimi materiali in orodjem</w:t>
            </w:r>
          </w:p>
        </w:tc>
      </w:tr>
      <w:tr w:rsidR="00F82F51" w:rsidRPr="00F82F51" w:rsidTr="007C01BD">
        <w:tc>
          <w:tcPr>
            <w:tcW w:w="1346" w:type="dxa"/>
          </w:tcPr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D:</w:t>
            </w:r>
          </w:p>
          <w:p w:rsidR="00F82F51" w:rsidRPr="00F82F51" w:rsidRDefault="00F82F51" w:rsidP="007C01B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Odzivnost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&amp;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(Oddaja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lik.izdelka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)</w:t>
            </w: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 za sprejemanje likovnih pojmov in likovno izražanje (navdušenje, užitek)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 dobre motivacije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 in doslednost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Sprejema spodbude učiteljevega individualnega posredovanja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manjšo pripravljenost za sprejemanje likovnih pojmov in likovno izražanje (veselje) 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zmožnost motivacije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vedoželjnost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vztrajnost in doslednost</w:t>
            </w:r>
          </w:p>
          <w:p w:rsidR="00F82F51" w:rsidRPr="00F82F51" w:rsidRDefault="00F82F51" w:rsidP="007C01BD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Slabše sprejema spodbude učiteljevega individualnega posredovanja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malo pripravljenosti za sprejemanje likovnih pojmov in likovno izražanje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šibko zmožnost motivacije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skromno vedoželjnost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majhno vztrajnost in doslednost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sprejema spodbude učiteljevega individualnega posredovanja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malo pripravljenosti za sprejemanje likovnih pojmov in likovno izražanje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zmožnost motivacije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skromno vedoželjnost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šibko vztrajnost in doslednost</w:t>
            </w:r>
          </w:p>
          <w:p w:rsidR="00F82F51" w:rsidRPr="00F82F51" w:rsidRDefault="00F82F51" w:rsidP="007C01B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Izredno slabo sprejema spodbude učiteljevega individualnega posredovanja</w:t>
            </w:r>
          </w:p>
        </w:tc>
        <w:tc>
          <w:tcPr>
            <w:tcW w:w="2665" w:type="dxa"/>
          </w:tcPr>
          <w:p w:rsidR="00F82F51" w:rsidRPr="00F82F51" w:rsidRDefault="00F82F51" w:rsidP="007C01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izkaže:</w:t>
            </w:r>
          </w:p>
          <w:p w:rsidR="00F82F51" w:rsidRPr="00F82F51" w:rsidRDefault="00F82F51" w:rsidP="007C01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pripravljenosti za sprejemanje likovnih pojmov in likovno izražanje</w:t>
            </w:r>
          </w:p>
          <w:p w:rsidR="00F82F51" w:rsidRPr="00F82F51" w:rsidRDefault="00F82F51" w:rsidP="007C01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zmožnosti motivacije</w:t>
            </w:r>
          </w:p>
          <w:p w:rsidR="00F82F51" w:rsidRPr="00F82F51" w:rsidRDefault="00F82F51" w:rsidP="007C01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vedoželjnosti</w:t>
            </w:r>
          </w:p>
          <w:p w:rsidR="00F82F51" w:rsidRPr="00F82F51" w:rsidRDefault="00F82F51" w:rsidP="007C01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vztrajnosti in doslednosti</w:t>
            </w:r>
          </w:p>
          <w:p w:rsidR="00F82F51" w:rsidRPr="00F82F51" w:rsidRDefault="00F82F51" w:rsidP="007C01BD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izkazuje nobene pripravljenosti za sprejemanje spodbud učiteljevega individualnega posredovanja</w:t>
            </w:r>
          </w:p>
        </w:tc>
      </w:tr>
    </w:tbl>
    <w:p w:rsidR="00F82F51" w:rsidRDefault="00F82F51" w:rsidP="00F82F51">
      <w:pPr>
        <w:pStyle w:val="Naslov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F82F51" w:rsidRPr="00F42EF7" w:rsidRDefault="00F82F51" w:rsidP="00F82F51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F82F51" w:rsidRPr="00F42EF7" w:rsidSect="00F82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2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75F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8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B00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7E4D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E1B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824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F68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E51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3462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2F39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70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9"/>
  </w:num>
  <w:num w:numId="14">
    <w:abstractNumId w:val="23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8"/>
  </w:num>
  <w:num w:numId="22">
    <w:abstractNumId w:val="21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1F4564"/>
    <w:rsid w:val="003502BB"/>
    <w:rsid w:val="003D6A12"/>
    <w:rsid w:val="0042562C"/>
    <w:rsid w:val="00457B8D"/>
    <w:rsid w:val="00513273"/>
    <w:rsid w:val="005F18EC"/>
    <w:rsid w:val="00736338"/>
    <w:rsid w:val="00747829"/>
    <w:rsid w:val="007D7E04"/>
    <w:rsid w:val="008D18C5"/>
    <w:rsid w:val="00902CAB"/>
    <w:rsid w:val="009B2F45"/>
    <w:rsid w:val="00A46737"/>
    <w:rsid w:val="00C42F43"/>
    <w:rsid w:val="00C61FC1"/>
    <w:rsid w:val="00CD1517"/>
    <w:rsid w:val="00D05A15"/>
    <w:rsid w:val="00D50B6F"/>
    <w:rsid w:val="00D65D03"/>
    <w:rsid w:val="00F42EF7"/>
    <w:rsid w:val="00F82F51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8C0F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82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82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F82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82F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8/2265/index.html" TargetMode="External"/><Relationship Id="rId13" Type="http://schemas.openxmlformats.org/officeDocument/2006/relationships/hyperlink" Target="https://pin.it/2tpRlCB" TargetMode="External"/><Relationship Id="rId18" Type="http://schemas.openxmlformats.org/officeDocument/2006/relationships/hyperlink" Target="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" TargetMode="External"/><Relationship Id="rId12" Type="http://schemas.openxmlformats.org/officeDocument/2006/relationships/hyperlink" Target="https://www.youtube.com/watch?v=eDOOqdm_9j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tvslo.si/kultura/drugo/poklon-rodinu-ocetu-modernega-kiparstva/438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ja.operckal@oskoroskabela.si" TargetMode="External"/><Relationship Id="rId10" Type="http://schemas.openxmlformats.org/officeDocument/2006/relationships/hyperlink" Target="https://sl.wikipedia.org/wiki/Auguste_Rod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6PWKC8CtIm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4040A0-06EA-4A85-9E82-C4048564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2</cp:revision>
  <dcterms:created xsi:type="dcterms:W3CDTF">2020-05-11T10:56:00Z</dcterms:created>
  <dcterms:modified xsi:type="dcterms:W3CDTF">2020-05-11T10:56:00Z</dcterms:modified>
</cp:coreProperties>
</file>