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63" w:rsidRDefault="00CD2A22">
      <w:pPr>
        <w:rPr>
          <w:rFonts w:ascii="Arial" w:hAnsi="Arial" w:cs="Arial"/>
          <w:sz w:val="28"/>
          <w:szCs w:val="28"/>
        </w:rPr>
      </w:pPr>
      <w:r>
        <w:rPr>
          <w:rFonts w:ascii="Arial" w:hAnsi="Arial" w:cs="Arial"/>
          <w:sz w:val="28"/>
          <w:szCs w:val="28"/>
        </w:rPr>
        <w:t xml:space="preserve">                                                   </w:t>
      </w:r>
      <w:r>
        <w:rPr>
          <w:noProof/>
          <w:lang w:eastAsia="sl-SI"/>
        </w:rPr>
        <w:drawing>
          <wp:inline distT="0" distB="0" distL="0" distR="0" wp14:anchorId="263476D0" wp14:editId="45BEE2A7">
            <wp:extent cx="2554528" cy="2543175"/>
            <wp:effectExtent l="0" t="0" r="0" b="0"/>
            <wp:docPr id="2" name="Slika 2" descr="Edini srečni konec, ki ga poznam, je VI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ni srečni konec, ki ga poznam, je VIKE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6778" cy="2555370"/>
                    </a:xfrm>
                    <a:prstGeom prst="rect">
                      <a:avLst/>
                    </a:prstGeom>
                    <a:noFill/>
                    <a:ln>
                      <a:noFill/>
                    </a:ln>
                  </pic:spPr>
                </pic:pic>
              </a:graphicData>
            </a:graphic>
          </wp:inline>
        </w:drawing>
      </w:r>
      <w:r>
        <w:rPr>
          <w:rFonts w:ascii="Arial" w:hAnsi="Arial" w:cs="Arial"/>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43180</wp:posOffset>
                </wp:positionV>
                <wp:extent cx="1704975" cy="1990725"/>
                <wp:effectExtent l="0" t="0" r="28575" b="28575"/>
                <wp:wrapNone/>
                <wp:docPr id="1" name="Pravokotnik 1"/>
                <wp:cNvGraphicFramePr/>
                <a:graphic xmlns:a="http://schemas.openxmlformats.org/drawingml/2006/main">
                  <a:graphicData uri="http://schemas.microsoft.com/office/word/2010/wordprocessingShape">
                    <wps:wsp>
                      <wps:cNvSpPr/>
                      <wps:spPr>
                        <a:xfrm>
                          <a:off x="0" y="0"/>
                          <a:ext cx="1704975" cy="1990725"/>
                        </a:xfrm>
                        <a:prstGeom prst="rect">
                          <a:avLst/>
                        </a:prstGeom>
                      </wps:spPr>
                      <wps:style>
                        <a:lnRef idx="2">
                          <a:schemeClr val="dk1"/>
                        </a:lnRef>
                        <a:fillRef idx="1">
                          <a:schemeClr val="lt1"/>
                        </a:fillRef>
                        <a:effectRef idx="0">
                          <a:schemeClr val="dk1"/>
                        </a:effectRef>
                        <a:fontRef idx="minor">
                          <a:schemeClr val="dk1"/>
                        </a:fontRef>
                      </wps:style>
                      <wps:txbx>
                        <w:txbxContent>
                          <w:p w:rsidR="00CD2A22" w:rsidRPr="00CD2A22" w:rsidRDefault="00CD2A22" w:rsidP="00CD2A22">
                            <w:pPr>
                              <w:jc w:val="center"/>
                              <w:rPr>
                                <w:rFonts w:ascii="Arial" w:hAnsi="Arial" w:cs="Arial"/>
                                <w:b/>
                                <w:bCs/>
                                <w:sz w:val="28"/>
                                <w:szCs w:val="28"/>
                              </w:rPr>
                            </w:pPr>
                            <w:r w:rsidRPr="00CD2A22">
                              <w:rPr>
                                <w:rFonts w:ascii="Arial" w:hAnsi="Arial" w:cs="Arial"/>
                                <w:b/>
                                <w:bCs/>
                                <w:sz w:val="28"/>
                                <w:szCs w:val="28"/>
                              </w:rPr>
                              <w:t>PETEK:</w:t>
                            </w:r>
                          </w:p>
                          <w:p w:rsidR="00CD2A22" w:rsidRPr="00CD2A22" w:rsidRDefault="00CD2A22" w:rsidP="00CD2A22">
                            <w:pPr>
                              <w:jc w:val="center"/>
                              <w:rPr>
                                <w:rFonts w:ascii="Arial" w:hAnsi="Arial" w:cs="Arial"/>
                                <w:b/>
                                <w:bCs/>
                                <w:sz w:val="28"/>
                                <w:szCs w:val="28"/>
                              </w:rPr>
                            </w:pPr>
                            <w:r w:rsidRPr="00CD2A22">
                              <w:rPr>
                                <w:rFonts w:ascii="Arial" w:hAnsi="Arial" w:cs="Arial"/>
                                <w:b/>
                                <w:bCs/>
                                <w:sz w:val="28"/>
                                <w:szCs w:val="28"/>
                              </w:rPr>
                              <w:t>10.</w:t>
                            </w:r>
                            <w:r w:rsidR="000829D5">
                              <w:rPr>
                                <w:rFonts w:ascii="Arial" w:hAnsi="Arial" w:cs="Arial"/>
                                <w:b/>
                                <w:bCs/>
                                <w:sz w:val="28"/>
                                <w:szCs w:val="28"/>
                              </w:rPr>
                              <w:t xml:space="preserve">  </w:t>
                            </w:r>
                            <w:r w:rsidRPr="00CD2A22">
                              <w:rPr>
                                <w:rFonts w:ascii="Arial" w:hAnsi="Arial" w:cs="Arial"/>
                                <w:b/>
                                <w:bCs/>
                                <w:sz w:val="28"/>
                                <w:szCs w:val="28"/>
                              </w:rPr>
                              <w:t>4.</w:t>
                            </w:r>
                            <w:r w:rsidR="000829D5">
                              <w:rPr>
                                <w:rFonts w:ascii="Arial" w:hAnsi="Arial" w:cs="Arial"/>
                                <w:b/>
                                <w:bCs/>
                                <w:sz w:val="28"/>
                                <w:szCs w:val="28"/>
                              </w:rPr>
                              <w:t xml:space="preserve">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otnik 1" o:spid="_x0000_s1026" style="position:absolute;margin-left:-25.85pt;margin-top:3.4pt;width:134.25pt;height:1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" fillcolor="white [3201]" strokecolor="black [3200]" strokeweight="1pt">
                <v:textbox>
                  <w:txbxContent>
                    <w:p w:rsidR="00CD2A22" w:rsidRPr="00CD2A22" w:rsidRDefault="00CD2A22" w:rsidP="00CD2A22">
                      <w:pPr>
                        <w:jc w:val="center"/>
                        <w:rPr>
                          <w:rFonts w:ascii="Arial" w:hAnsi="Arial" w:cs="Arial"/>
                          <w:b/>
                          <w:bCs/>
                          <w:sz w:val="28"/>
                          <w:szCs w:val="28"/>
                        </w:rPr>
                      </w:pPr>
                      <w:r w:rsidRPr="00CD2A22">
                        <w:rPr>
                          <w:rFonts w:ascii="Arial" w:hAnsi="Arial" w:cs="Arial"/>
                          <w:b/>
                          <w:bCs/>
                          <w:sz w:val="28"/>
                          <w:szCs w:val="28"/>
                        </w:rPr>
                        <w:t>PETEK:</w:t>
                      </w:r>
                    </w:p>
                    <w:p w:rsidR="00CD2A22" w:rsidRPr="00CD2A22" w:rsidRDefault="00CD2A22" w:rsidP="00CD2A22">
                      <w:pPr>
                        <w:jc w:val="center"/>
                        <w:rPr>
                          <w:rFonts w:ascii="Arial" w:hAnsi="Arial" w:cs="Arial"/>
                          <w:b/>
                          <w:bCs/>
                          <w:sz w:val="28"/>
                          <w:szCs w:val="28"/>
                        </w:rPr>
                      </w:pPr>
                      <w:r w:rsidRPr="00CD2A22">
                        <w:rPr>
                          <w:rFonts w:ascii="Arial" w:hAnsi="Arial" w:cs="Arial"/>
                          <w:b/>
                          <w:bCs/>
                          <w:sz w:val="28"/>
                          <w:szCs w:val="28"/>
                        </w:rPr>
                        <w:t>10.</w:t>
                      </w:r>
                      <w:r w:rsidR="000829D5">
                        <w:rPr>
                          <w:rFonts w:ascii="Arial" w:hAnsi="Arial" w:cs="Arial"/>
                          <w:b/>
                          <w:bCs/>
                          <w:sz w:val="28"/>
                          <w:szCs w:val="28"/>
                        </w:rPr>
                        <w:t xml:space="preserve">  </w:t>
                      </w:r>
                      <w:r w:rsidRPr="00CD2A22">
                        <w:rPr>
                          <w:rFonts w:ascii="Arial" w:hAnsi="Arial" w:cs="Arial"/>
                          <w:b/>
                          <w:bCs/>
                          <w:sz w:val="28"/>
                          <w:szCs w:val="28"/>
                        </w:rPr>
                        <w:t>4.</w:t>
                      </w:r>
                      <w:r w:rsidR="000829D5">
                        <w:rPr>
                          <w:rFonts w:ascii="Arial" w:hAnsi="Arial" w:cs="Arial"/>
                          <w:b/>
                          <w:bCs/>
                          <w:sz w:val="28"/>
                          <w:szCs w:val="28"/>
                        </w:rPr>
                        <w:t xml:space="preserve">  2020</w:t>
                      </w:r>
                    </w:p>
                  </w:txbxContent>
                </v:textbox>
              </v:rect>
            </w:pict>
          </mc:Fallback>
        </mc:AlternateContent>
      </w:r>
    </w:p>
    <w:p w:rsidR="00CD2A22" w:rsidRPr="00CD2A22" w:rsidRDefault="00CD2A22" w:rsidP="00CD2A22">
      <w:pPr>
        <w:rPr>
          <w:rFonts w:ascii="Arial" w:hAnsi="Arial" w:cs="Arial"/>
          <w:sz w:val="28"/>
          <w:szCs w:val="28"/>
        </w:rPr>
      </w:pPr>
      <w:r>
        <w:rPr>
          <w:rFonts w:ascii="Arial" w:hAnsi="Arial" w:cs="Arial"/>
          <w:sz w:val="28"/>
          <w:szCs w:val="28"/>
        </w:rPr>
        <w:t xml:space="preserve">                                                  </w:t>
      </w:r>
    </w:p>
    <w:p w:rsidR="00CD2A22" w:rsidRPr="00551883" w:rsidRDefault="00CD2A22" w:rsidP="00CD2A22">
      <w:pPr>
        <w:rPr>
          <w:rFonts w:ascii="Arial" w:hAnsi="Arial" w:cs="Arial"/>
          <w:b/>
          <w:bCs/>
          <w:sz w:val="28"/>
          <w:szCs w:val="28"/>
        </w:rPr>
      </w:pPr>
      <w:r w:rsidRPr="00551883">
        <w:rPr>
          <w:rFonts w:ascii="Arial" w:hAnsi="Arial" w:cs="Arial"/>
          <w:b/>
          <w:bCs/>
          <w:sz w:val="28"/>
          <w:szCs w:val="28"/>
        </w:rPr>
        <w:t>MAT</w:t>
      </w:r>
      <w:r w:rsidR="00551883" w:rsidRPr="00551883">
        <w:rPr>
          <w:rFonts w:ascii="Arial" w:hAnsi="Arial" w:cs="Arial"/>
          <w:b/>
          <w:bCs/>
          <w:sz w:val="28"/>
          <w:szCs w:val="28"/>
        </w:rPr>
        <w:t>:</w:t>
      </w:r>
    </w:p>
    <w:p w:rsidR="00551883" w:rsidRDefault="00551883" w:rsidP="00CD2A22">
      <w:pPr>
        <w:rPr>
          <w:rFonts w:ascii="Arial" w:hAnsi="Arial" w:cs="Arial"/>
          <w:sz w:val="28"/>
          <w:szCs w:val="28"/>
        </w:rPr>
      </w:pPr>
      <w:r>
        <w:rPr>
          <w:rFonts w:ascii="Arial" w:hAnsi="Arial" w:cs="Arial"/>
          <w:sz w:val="28"/>
          <w:szCs w:val="28"/>
        </w:rPr>
        <w:t>Rešitve:</w:t>
      </w:r>
    </w:p>
    <w:p w:rsidR="00CD2A22" w:rsidRDefault="00551883" w:rsidP="00CD2A22">
      <w:pPr>
        <w:rPr>
          <w:rFonts w:ascii="Arial" w:hAnsi="Arial" w:cs="Arial"/>
          <w:sz w:val="28"/>
          <w:szCs w:val="28"/>
        </w:rPr>
      </w:pPr>
      <w:r>
        <w:rPr>
          <w:rFonts w:ascii="Arial" w:hAnsi="Arial" w:cs="Arial"/>
          <w:sz w:val="28"/>
          <w:szCs w:val="28"/>
        </w:rPr>
        <w:t>Preglej in primerjaj.</w:t>
      </w:r>
    </w:p>
    <w:p w:rsidR="00CD2A22" w:rsidRDefault="00B60D7F" w:rsidP="00CD2A22">
      <w:pPr>
        <w:rPr>
          <w:rFonts w:ascii="Arial" w:hAnsi="Arial" w:cs="Arial"/>
          <w:sz w:val="28"/>
          <w:szCs w:val="28"/>
        </w:rPr>
      </w:pPr>
      <w:r>
        <w:rPr>
          <w:rFonts w:ascii="Arial" w:hAnsi="Arial" w:cs="Arial"/>
          <w:noProof/>
          <w:sz w:val="28"/>
          <w:szCs w:val="28"/>
          <w:lang w:eastAsia="sl-SI"/>
        </w:rPr>
        <w:drawing>
          <wp:inline distT="0" distB="0" distL="0" distR="0">
            <wp:extent cx="3267130" cy="4905375"/>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1162" cy="4926443"/>
                    </a:xfrm>
                    <a:prstGeom prst="rect">
                      <a:avLst/>
                    </a:prstGeom>
                    <a:noFill/>
                    <a:ln>
                      <a:noFill/>
                    </a:ln>
                  </pic:spPr>
                </pic:pic>
              </a:graphicData>
            </a:graphic>
          </wp:inline>
        </w:drawing>
      </w:r>
    </w:p>
    <w:p w:rsidR="00551883" w:rsidRPr="007766C3" w:rsidRDefault="00551883" w:rsidP="00CD2A22">
      <w:pPr>
        <w:tabs>
          <w:tab w:val="left" w:pos="2325"/>
        </w:tabs>
        <w:rPr>
          <w:rFonts w:ascii="Arial" w:hAnsi="Arial" w:cs="Arial"/>
          <w:b/>
          <w:bCs/>
          <w:sz w:val="28"/>
          <w:szCs w:val="28"/>
        </w:rPr>
      </w:pPr>
      <w:r w:rsidRPr="007766C3">
        <w:rPr>
          <w:rFonts w:ascii="Arial" w:hAnsi="Arial" w:cs="Arial"/>
          <w:b/>
          <w:bCs/>
          <w:sz w:val="28"/>
          <w:szCs w:val="28"/>
        </w:rPr>
        <w:lastRenderedPageBreak/>
        <w:t>NOVE NALOGE:</w:t>
      </w:r>
    </w:p>
    <w:p w:rsidR="00804231" w:rsidRDefault="00804231" w:rsidP="00CD2A22">
      <w:pPr>
        <w:tabs>
          <w:tab w:val="left" w:pos="2325"/>
        </w:tabs>
        <w:rPr>
          <w:rFonts w:ascii="Arial" w:hAnsi="Arial" w:cs="Arial"/>
          <w:sz w:val="28"/>
          <w:szCs w:val="28"/>
        </w:rPr>
      </w:pPr>
      <w:r>
        <w:rPr>
          <w:rFonts w:ascii="Arial" w:hAnsi="Arial" w:cs="Arial"/>
          <w:sz w:val="28"/>
          <w:szCs w:val="28"/>
        </w:rPr>
        <w:t>Reši naloge v DU str.: 79, naloga: 22, 23 in 24</w:t>
      </w:r>
    </w:p>
    <w:p w:rsidR="000829D5" w:rsidRDefault="000829D5" w:rsidP="004F64D7">
      <w:pPr>
        <w:rPr>
          <w:rFonts w:ascii="Arial" w:hAnsi="Arial" w:cs="Arial"/>
          <w:b/>
          <w:sz w:val="28"/>
          <w:szCs w:val="28"/>
        </w:rPr>
      </w:pPr>
    </w:p>
    <w:p w:rsidR="004F64D7" w:rsidRDefault="004F64D7" w:rsidP="004F64D7">
      <w:pPr>
        <w:rPr>
          <w:rFonts w:ascii="Arial" w:hAnsi="Arial" w:cs="Arial"/>
          <w:b/>
          <w:sz w:val="28"/>
          <w:szCs w:val="28"/>
        </w:rPr>
      </w:pPr>
      <w:r w:rsidRPr="00B67772">
        <w:rPr>
          <w:rFonts w:ascii="Arial" w:hAnsi="Arial" w:cs="Arial"/>
          <w:b/>
          <w:sz w:val="28"/>
          <w:szCs w:val="28"/>
        </w:rPr>
        <w:t>NIT</w:t>
      </w:r>
    </w:p>
    <w:p w:rsidR="004F64D7" w:rsidRDefault="004F64D7" w:rsidP="004F64D7">
      <w:pPr>
        <w:rPr>
          <w:rFonts w:ascii="Arial" w:hAnsi="Arial" w:cs="Arial"/>
          <w:sz w:val="28"/>
          <w:szCs w:val="28"/>
        </w:rPr>
      </w:pPr>
      <w:r w:rsidRPr="00B67772">
        <w:rPr>
          <w:rFonts w:ascii="Arial" w:hAnsi="Arial" w:cs="Arial"/>
          <w:sz w:val="28"/>
          <w:szCs w:val="28"/>
        </w:rPr>
        <w:t>Danes</w:t>
      </w:r>
      <w:r>
        <w:rPr>
          <w:rFonts w:ascii="Arial" w:hAnsi="Arial" w:cs="Arial"/>
          <w:sz w:val="28"/>
          <w:szCs w:val="28"/>
        </w:rPr>
        <w:t xml:space="preserve"> boš ponovil učno snov.</w:t>
      </w:r>
    </w:p>
    <w:p w:rsidR="004F64D7" w:rsidRPr="000829D5" w:rsidRDefault="004F64D7" w:rsidP="004F64D7">
      <w:pPr>
        <w:rPr>
          <w:rFonts w:ascii="Arial" w:hAnsi="Arial" w:cs="Arial"/>
          <w:b/>
          <w:sz w:val="28"/>
          <w:szCs w:val="28"/>
          <w:u w:val="single"/>
        </w:rPr>
      </w:pPr>
      <w:r>
        <w:rPr>
          <w:rFonts w:ascii="Arial" w:hAnsi="Arial" w:cs="Arial"/>
          <w:sz w:val="28"/>
          <w:szCs w:val="28"/>
        </w:rPr>
        <w:t xml:space="preserve">Počasi preberi in preglej fotografije </w:t>
      </w:r>
      <w:r w:rsidR="000829D5">
        <w:rPr>
          <w:rFonts w:ascii="Arial" w:hAnsi="Arial" w:cs="Arial"/>
          <w:sz w:val="28"/>
          <w:szCs w:val="28"/>
        </w:rPr>
        <w:t xml:space="preserve">v </w:t>
      </w:r>
      <w:r>
        <w:rPr>
          <w:rFonts w:ascii="Arial" w:hAnsi="Arial" w:cs="Arial"/>
          <w:sz w:val="28"/>
          <w:szCs w:val="28"/>
        </w:rPr>
        <w:t xml:space="preserve"> poglavj</w:t>
      </w:r>
      <w:r w:rsidR="000829D5">
        <w:rPr>
          <w:rFonts w:ascii="Arial" w:hAnsi="Arial" w:cs="Arial"/>
          <w:sz w:val="28"/>
          <w:szCs w:val="28"/>
        </w:rPr>
        <w:t xml:space="preserve">u     </w:t>
      </w:r>
      <w:r>
        <w:rPr>
          <w:rFonts w:ascii="Arial" w:hAnsi="Arial" w:cs="Arial"/>
          <w:sz w:val="28"/>
          <w:szCs w:val="28"/>
        </w:rPr>
        <w:t xml:space="preserve"> </w:t>
      </w:r>
      <w:r w:rsidRPr="000829D5">
        <w:rPr>
          <w:rFonts w:ascii="Arial" w:hAnsi="Arial" w:cs="Arial"/>
          <w:b/>
          <w:sz w:val="28"/>
          <w:szCs w:val="28"/>
          <w:u w:val="single"/>
        </w:rPr>
        <w:t>Iz rok v usta.</w:t>
      </w:r>
    </w:p>
    <w:p w:rsidR="004F64D7" w:rsidRDefault="004F64D7" w:rsidP="004F64D7">
      <w:pPr>
        <w:rPr>
          <w:rFonts w:ascii="Arial" w:hAnsi="Arial" w:cs="Arial"/>
          <w:sz w:val="28"/>
          <w:szCs w:val="28"/>
        </w:rPr>
      </w:pPr>
      <w:r>
        <w:rPr>
          <w:rFonts w:ascii="Arial" w:hAnsi="Arial" w:cs="Arial"/>
          <w:sz w:val="28"/>
          <w:szCs w:val="28"/>
        </w:rPr>
        <w:t xml:space="preserve">Nadaljuj s poglavjem </w:t>
      </w:r>
      <w:r w:rsidRPr="00DA66EA">
        <w:rPr>
          <w:rFonts w:ascii="Arial" w:hAnsi="Arial" w:cs="Arial"/>
          <w:b/>
          <w:sz w:val="28"/>
          <w:szCs w:val="28"/>
          <w:u w:val="single"/>
        </w:rPr>
        <w:t>Kaj je komu hrana</w:t>
      </w:r>
      <w:r>
        <w:rPr>
          <w:rFonts w:ascii="Arial" w:hAnsi="Arial" w:cs="Arial"/>
          <w:b/>
          <w:sz w:val="28"/>
          <w:szCs w:val="28"/>
          <w:u w:val="single"/>
        </w:rPr>
        <w:t xml:space="preserve"> </w:t>
      </w:r>
      <w:r w:rsidRPr="00DA66EA">
        <w:rPr>
          <w:rFonts w:ascii="Arial" w:hAnsi="Arial" w:cs="Arial"/>
          <w:sz w:val="28"/>
          <w:szCs w:val="28"/>
        </w:rPr>
        <w:t>in pomisli, kaj smo se v tem poglavju že naučili.</w:t>
      </w:r>
    </w:p>
    <w:p w:rsidR="004F64D7" w:rsidRPr="00EA4248" w:rsidRDefault="004F64D7" w:rsidP="004F64D7">
      <w:pPr>
        <w:rPr>
          <w:rFonts w:ascii="Arial" w:hAnsi="Arial" w:cs="Arial"/>
          <w:b/>
          <w:sz w:val="28"/>
          <w:szCs w:val="28"/>
        </w:rPr>
      </w:pPr>
      <w:r w:rsidRPr="00EA4248">
        <w:rPr>
          <w:rFonts w:ascii="Arial" w:hAnsi="Arial" w:cs="Arial"/>
          <w:b/>
          <w:sz w:val="28"/>
          <w:szCs w:val="28"/>
        </w:rPr>
        <w:t>Odpri elektronsko prosojnico in jo poglej.</w:t>
      </w:r>
    </w:p>
    <w:p w:rsidR="004F64D7" w:rsidRDefault="004F64D7" w:rsidP="004F64D7">
      <w:pPr>
        <w:rPr>
          <w:rFonts w:ascii="Arial" w:hAnsi="Arial" w:cs="Arial"/>
          <w:sz w:val="28"/>
          <w:szCs w:val="28"/>
        </w:rPr>
      </w:pPr>
      <w:r>
        <w:rPr>
          <w:rFonts w:ascii="Arial" w:hAnsi="Arial" w:cs="Arial"/>
          <w:sz w:val="28"/>
          <w:szCs w:val="28"/>
        </w:rPr>
        <w:t xml:space="preserve">V zvezek napiši naslov </w:t>
      </w:r>
    </w:p>
    <w:p w:rsidR="004F64D7" w:rsidRDefault="004F64D7" w:rsidP="004F64D7">
      <w:pPr>
        <w:rPr>
          <w:rFonts w:ascii="Arial" w:hAnsi="Arial" w:cs="Arial"/>
          <w:color w:val="FF0000"/>
          <w:sz w:val="28"/>
          <w:szCs w:val="28"/>
        </w:rPr>
      </w:pPr>
      <w:r>
        <w:rPr>
          <w:rFonts w:ascii="Arial" w:hAnsi="Arial" w:cs="Arial"/>
          <w:sz w:val="28"/>
          <w:szCs w:val="28"/>
        </w:rPr>
        <w:t xml:space="preserve">                         </w:t>
      </w:r>
      <w:r w:rsidRPr="00DA66EA">
        <w:rPr>
          <w:rFonts w:ascii="Arial" w:hAnsi="Arial" w:cs="Arial"/>
          <w:color w:val="FF0000"/>
          <w:sz w:val="28"/>
          <w:szCs w:val="28"/>
        </w:rPr>
        <w:t xml:space="preserve">PREHRANJEVALNE VERIGE </w:t>
      </w:r>
    </w:p>
    <w:p w:rsidR="004F64D7" w:rsidRDefault="004F64D7" w:rsidP="004F64D7">
      <w:pPr>
        <w:rPr>
          <w:rFonts w:ascii="Arial" w:hAnsi="Arial" w:cs="Arial"/>
          <w:sz w:val="35"/>
          <w:szCs w:val="35"/>
        </w:rPr>
      </w:pPr>
      <w:r w:rsidRPr="00237510">
        <w:rPr>
          <w:rFonts w:ascii="Arial" w:hAnsi="Arial" w:cs="Arial"/>
          <w:sz w:val="28"/>
          <w:szCs w:val="28"/>
        </w:rPr>
        <w:t>Nariši ali napiši prehranjevalno verigo iz prosojnice</w:t>
      </w:r>
      <w:r>
        <w:rPr>
          <w:rFonts w:ascii="Arial" w:hAnsi="Arial" w:cs="Arial"/>
          <w:sz w:val="28"/>
          <w:szCs w:val="28"/>
        </w:rPr>
        <w:t>.</w:t>
      </w:r>
    </w:p>
    <w:p w:rsidR="004F64D7" w:rsidRDefault="004F64D7" w:rsidP="004F64D7">
      <w:pPr>
        <w:rPr>
          <w:rFonts w:ascii="Arial" w:hAnsi="Arial" w:cs="Arial"/>
          <w:sz w:val="35"/>
          <w:szCs w:val="35"/>
        </w:rPr>
      </w:pPr>
    </w:p>
    <w:p w:rsidR="004F64D7" w:rsidRDefault="004F64D7" w:rsidP="004F64D7">
      <w:pPr>
        <w:rPr>
          <w:rFonts w:ascii="Arial" w:hAnsi="Arial" w:cs="Arial"/>
          <w:sz w:val="35"/>
          <w:szCs w:val="35"/>
        </w:rPr>
      </w:pPr>
    </w:p>
    <w:p w:rsidR="004F64D7" w:rsidRDefault="004F64D7" w:rsidP="004F64D7">
      <w:pPr>
        <w:rPr>
          <w:rFonts w:ascii="Arial" w:hAnsi="Arial" w:cs="Arial"/>
          <w:sz w:val="35"/>
          <w:szCs w:val="35"/>
        </w:rPr>
      </w:pPr>
      <w:r>
        <w:rPr>
          <w:rFonts w:ascii="Arial" w:hAnsi="Arial" w:cs="Arial"/>
          <w:sz w:val="35"/>
          <w:szCs w:val="35"/>
        </w:rPr>
        <w:t>LUM</w:t>
      </w:r>
    </w:p>
    <w:p w:rsidR="004F64D7" w:rsidRDefault="004F64D7" w:rsidP="004F64D7">
      <w:pPr>
        <w:rPr>
          <w:rFonts w:ascii="Arial" w:hAnsi="Arial" w:cs="Arial"/>
          <w:sz w:val="35"/>
          <w:szCs w:val="35"/>
        </w:rPr>
      </w:pPr>
    </w:p>
    <w:p w:rsidR="004F64D7" w:rsidRPr="00EA4248" w:rsidRDefault="004F64D7" w:rsidP="004F64D7">
      <w:pPr>
        <w:rPr>
          <w:rFonts w:ascii="Arial" w:hAnsi="Arial" w:cs="Arial"/>
          <w:sz w:val="28"/>
          <w:szCs w:val="28"/>
        </w:rPr>
      </w:pPr>
      <w:r w:rsidRPr="00EA4248">
        <w:rPr>
          <w:rFonts w:ascii="Arial" w:hAnsi="Arial" w:cs="Arial"/>
          <w:sz w:val="28"/>
          <w:szCs w:val="28"/>
        </w:rPr>
        <w:t>Danes si vzemi čas za likovno nalogo</w:t>
      </w:r>
      <w:r>
        <w:rPr>
          <w:rFonts w:ascii="Arial" w:hAnsi="Arial" w:cs="Arial"/>
          <w:sz w:val="28"/>
          <w:szCs w:val="28"/>
        </w:rPr>
        <w:t>,</w:t>
      </w:r>
      <w:r w:rsidRPr="00EA4248">
        <w:rPr>
          <w:rFonts w:ascii="Arial" w:hAnsi="Arial" w:cs="Arial"/>
          <w:sz w:val="28"/>
          <w:szCs w:val="28"/>
        </w:rPr>
        <w:t xml:space="preserve"> povezano s prihajajočim praznikom.</w:t>
      </w:r>
    </w:p>
    <w:p w:rsidR="004F64D7" w:rsidRDefault="004F64D7" w:rsidP="004F64D7">
      <w:pPr>
        <w:rPr>
          <w:rFonts w:ascii="Arial" w:hAnsi="Arial" w:cs="Arial"/>
          <w:sz w:val="28"/>
          <w:szCs w:val="28"/>
        </w:rPr>
      </w:pPr>
      <w:r w:rsidRPr="00EA4248">
        <w:rPr>
          <w:rFonts w:ascii="Arial" w:hAnsi="Arial" w:cs="Arial"/>
          <w:sz w:val="28"/>
          <w:szCs w:val="28"/>
        </w:rPr>
        <w:t>Prepuščam ti, da se sam odločiš, kako in kaj boš ustvarjal. Lahko pobarvaš pirhe, rišeš, slikaš, oblikuješ okraske iz papirja, odpadnih materialov (WC rolice, embalaža, karton...).... Uporabi material, ki ga imate doma.</w:t>
      </w:r>
    </w:p>
    <w:p w:rsidR="004F64D7" w:rsidRDefault="004F64D7" w:rsidP="004F64D7">
      <w:pPr>
        <w:rPr>
          <w:rFonts w:ascii="Arial" w:hAnsi="Arial" w:cs="Arial"/>
          <w:sz w:val="28"/>
          <w:szCs w:val="28"/>
        </w:rPr>
      </w:pPr>
      <w:r>
        <w:rPr>
          <w:noProof/>
          <w:lang w:eastAsia="sl-SI"/>
        </w:rPr>
        <w:drawing>
          <wp:inline distT="0" distB="0" distL="0" distR="0" wp14:anchorId="07B6D993" wp14:editId="0CC5883D">
            <wp:extent cx="5760720" cy="3240405"/>
            <wp:effectExtent l="0" t="0" r="0" b="0"/>
            <wp:docPr id="3" name="Slika 3" descr="Ustvarjanje po moje: Velikonočni zaj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varjanje po moje: Velikonočni zajč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4F64D7" w:rsidRDefault="004F64D7" w:rsidP="004F64D7">
      <w:pPr>
        <w:rPr>
          <w:rFonts w:ascii="Arial" w:hAnsi="Arial" w:cs="Arial"/>
          <w:sz w:val="28"/>
          <w:szCs w:val="28"/>
        </w:rPr>
      </w:pPr>
    </w:p>
    <w:p w:rsidR="004F64D7" w:rsidRDefault="004F64D7" w:rsidP="004F64D7">
      <w:pPr>
        <w:rPr>
          <w:noProof/>
          <w:lang w:eastAsia="sl-SI"/>
        </w:rPr>
      </w:pPr>
    </w:p>
    <w:p w:rsidR="004F64D7" w:rsidRDefault="004F64D7" w:rsidP="004F64D7">
      <w:pPr>
        <w:rPr>
          <w:noProof/>
          <w:lang w:eastAsia="sl-SI"/>
        </w:rPr>
      </w:pPr>
      <w:r>
        <w:rPr>
          <w:noProof/>
          <w:lang w:eastAsia="sl-SI"/>
        </w:rPr>
        <w:drawing>
          <wp:inline distT="0" distB="0" distL="0" distR="0" wp14:anchorId="591ABBD9" wp14:editId="71A55576">
            <wp:extent cx="2143125" cy="2133600"/>
            <wp:effectExtent l="0" t="0" r="9525" b="0"/>
            <wp:docPr id="8" name="Slika 8" descr="Velikonočno ustvarj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likonočno ustvarjan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rsidR="004F64D7" w:rsidRDefault="004F64D7" w:rsidP="004F64D7">
      <w:pPr>
        <w:rPr>
          <w:rFonts w:ascii="Arial" w:hAnsi="Arial" w:cs="Arial"/>
          <w:sz w:val="28"/>
          <w:szCs w:val="28"/>
        </w:rPr>
      </w:pPr>
      <w:r>
        <w:rPr>
          <w:noProof/>
          <w:lang w:eastAsia="sl-SI"/>
        </w:rPr>
        <w:drawing>
          <wp:inline distT="0" distB="0" distL="0" distR="0" wp14:anchorId="1EE074DE" wp14:editId="23F01E26">
            <wp:extent cx="2247900" cy="2990850"/>
            <wp:effectExtent l="0" t="0" r="0" b="0"/>
            <wp:docPr id="9" name="Slika 9" descr="Frühlings- / Osterdekoration (Fensterbild aus Tonkarton) &quot;Hase&quot; 30,5 cm ! | Bastel- &amp; Künstlerbedarf, Bastelmaterialien, Bastelpapier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ühlings- / Osterdekoration (Fensterbild aus Tonkarton) &quot;Hase&quot; 30,5 cm ! | Bastel- &amp; Künstlerbedarf, Bastelmaterialien, Bastelpapier | e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r>
        <w:rPr>
          <w:noProof/>
          <w:lang w:eastAsia="sl-SI"/>
        </w:rPr>
        <w:drawing>
          <wp:inline distT="0" distB="0" distL="0" distR="0" wp14:anchorId="009DA14A" wp14:editId="3A4156DF">
            <wp:extent cx="1628775" cy="2809875"/>
            <wp:effectExtent l="0" t="0" r="9525" b="9525"/>
            <wp:docPr id="10" name="Slika 10" descr="Moldes para hacer manualidades con goma eva para Baby Shower con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ldes para hacer manualidades con goma eva para Baby Shower cone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2809875"/>
                    </a:xfrm>
                    <a:prstGeom prst="rect">
                      <a:avLst/>
                    </a:prstGeom>
                    <a:noFill/>
                    <a:ln>
                      <a:noFill/>
                    </a:ln>
                  </pic:spPr>
                </pic:pic>
              </a:graphicData>
            </a:graphic>
          </wp:inline>
        </w:drawing>
      </w:r>
    </w:p>
    <w:p w:rsidR="004F64D7" w:rsidRPr="00EA4248" w:rsidRDefault="004F64D7" w:rsidP="004F64D7">
      <w:pPr>
        <w:rPr>
          <w:rFonts w:ascii="Arial" w:hAnsi="Arial" w:cs="Arial"/>
          <w:sz w:val="28"/>
          <w:szCs w:val="28"/>
        </w:rPr>
      </w:pPr>
    </w:p>
    <w:p w:rsidR="004F64D7" w:rsidRPr="00EA4248" w:rsidRDefault="004F64D7" w:rsidP="004F64D7">
      <w:pPr>
        <w:rPr>
          <w:rFonts w:ascii="Arial" w:hAnsi="Arial" w:cs="Arial"/>
          <w:sz w:val="28"/>
          <w:szCs w:val="28"/>
        </w:rPr>
      </w:pPr>
      <w:r w:rsidRPr="00EA4248">
        <w:rPr>
          <w:rFonts w:ascii="Arial" w:hAnsi="Arial" w:cs="Arial"/>
          <w:sz w:val="28"/>
          <w:szCs w:val="28"/>
        </w:rPr>
        <w:t xml:space="preserve">Ideje najdeš </w:t>
      </w:r>
      <w:r>
        <w:rPr>
          <w:rFonts w:ascii="Arial" w:hAnsi="Arial" w:cs="Arial"/>
          <w:sz w:val="28"/>
          <w:szCs w:val="28"/>
        </w:rPr>
        <w:t xml:space="preserve">tudi </w:t>
      </w:r>
      <w:r w:rsidRPr="00EA4248">
        <w:rPr>
          <w:rFonts w:ascii="Arial" w:hAnsi="Arial" w:cs="Arial"/>
          <w:sz w:val="28"/>
          <w:szCs w:val="28"/>
        </w:rPr>
        <w:t>na povezavah:</w:t>
      </w:r>
    </w:p>
    <w:p w:rsidR="004F64D7" w:rsidRDefault="00764AEF" w:rsidP="004F64D7">
      <w:hyperlink r:id="rId10" w:history="1">
        <w:r w:rsidR="004F64D7" w:rsidRPr="00762094">
          <w:rPr>
            <w:rStyle w:val="Hiperpovezava"/>
          </w:rPr>
          <w:t>https://www.youtube.com/watch?v=UzzDk9l4uqA&amp;feature=youtu.be&amp;t=157</w:t>
        </w:r>
      </w:hyperlink>
    </w:p>
    <w:p w:rsidR="00B60D7F" w:rsidRDefault="00764AEF" w:rsidP="004F64D7">
      <w:pPr>
        <w:tabs>
          <w:tab w:val="left" w:pos="2325"/>
        </w:tabs>
        <w:rPr>
          <w:rStyle w:val="Hiperpovezava"/>
        </w:rPr>
      </w:pPr>
      <w:hyperlink r:id="rId11" w:history="1">
        <w:r w:rsidR="004F64D7" w:rsidRPr="00762094">
          <w:rPr>
            <w:rStyle w:val="Hiperpovezava"/>
          </w:rPr>
          <w:t>https://www.youtube.com/watch?v=bcq6AhQMqcQ</w:t>
        </w:r>
      </w:hyperlink>
    </w:p>
    <w:p w:rsidR="004F64D7" w:rsidRDefault="004F64D7" w:rsidP="004F64D7">
      <w:pPr>
        <w:tabs>
          <w:tab w:val="left" w:pos="2325"/>
        </w:tabs>
        <w:rPr>
          <w:rStyle w:val="Hiperpovezava"/>
        </w:rPr>
      </w:pPr>
    </w:p>
    <w:p w:rsidR="004F64D7" w:rsidRDefault="004F64D7" w:rsidP="004F64D7">
      <w:pPr>
        <w:tabs>
          <w:tab w:val="left" w:pos="2325"/>
        </w:tabs>
        <w:rPr>
          <w:rStyle w:val="Hiperpovezava"/>
        </w:rPr>
      </w:pPr>
    </w:p>
    <w:p w:rsidR="004F64D7" w:rsidRDefault="004F64D7" w:rsidP="004F64D7">
      <w:pPr>
        <w:tabs>
          <w:tab w:val="left" w:pos="2325"/>
        </w:tabs>
        <w:rPr>
          <w:rStyle w:val="Hiperpovezava"/>
        </w:rPr>
      </w:pPr>
    </w:p>
    <w:p w:rsidR="004F64D7" w:rsidRDefault="004F64D7" w:rsidP="004F64D7">
      <w:pPr>
        <w:tabs>
          <w:tab w:val="left" w:pos="2325"/>
        </w:tabs>
        <w:rPr>
          <w:rFonts w:ascii="Arial" w:hAnsi="Arial" w:cs="Arial"/>
          <w:b/>
          <w:bCs/>
          <w:sz w:val="28"/>
          <w:szCs w:val="28"/>
        </w:rPr>
      </w:pPr>
    </w:p>
    <w:p w:rsidR="00804231" w:rsidRDefault="00804231" w:rsidP="00CD2A22">
      <w:pPr>
        <w:tabs>
          <w:tab w:val="left" w:pos="2325"/>
        </w:tabs>
        <w:rPr>
          <w:rFonts w:ascii="Arial" w:hAnsi="Arial" w:cs="Arial"/>
          <w:sz w:val="28"/>
          <w:szCs w:val="28"/>
        </w:rPr>
      </w:pPr>
    </w:p>
    <w:p w:rsidR="00804231" w:rsidRPr="000829D5" w:rsidRDefault="00804231" w:rsidP="00804231">
      <w:pPr>
        <w:rPr>
          <w:rFonts w:ascii="Arial" w:hAnsi="Arial" w:cs="Arial"/>
          <w:b/>
          <w:sz w:val="24"/>
          <w:szCs w:val="24"/>
        </w:rPr>
      </w:pPr>
      <w:r w:rsidRPr="000829D5">
        <w:rPr>
          <w:rFonts w:ascii="Arial" w:hAnsi="Arial" w:cs="Arial"/>
          <w:b/>
          <w:sz w:val="24"/>
          <w:szCs w:val="24"/>
        </w:rPr>
        <w:t>Ker pa je petek, priporočam še kratek sprehod</w:t>
      </w:r>
      <w:r w:rsidR="004F64D7" w:rsidRPr="000829D5">
        <w:rPr>
          <w:rFonts w:ascii="Arial" w:hAnsi="Arial" w:cs="Arial"/>
          <w:b/>
          <w:sz w:val="24"/>
          <w:szCs w:val="24"/>
        </w:rPr>
        <w:t xml:space="preserve"> in igre na prostem</w:t>
      </w:r>
      <w:r w:rsidRPr="000829D5">
        <w:rPr>
          <w:rFonts w:ascii="Arial" w:hAnsi="Arial" w:cs="Arial"/>
          <w:b/>
          <w:sz w:val="24"/>
          <w:szCs w:val="24"/>
        </w:rPr>
        <w:t>. Na sprehod pojdi tudi čez vikend.</w:t>
      </w:r>
    </w:p>
    <w:p w:rsidR="00804231" w:rsidRDefault="00804231" w:rsidP="00804231">
      <w:pPr>
        <w:rPr>
          <w:rFonts w:ascii="Arial" w:hAnsi="Arial" w:cs="Arial"/>
          <w:b/>
          <w:bCs/>
          <w:sz w:val="24"/>
          <w:szCs w:val="24"/>
        </w:rPr>
      </w:pPr>
      <w:r w:rsidRPr="005A26E3">
        <w:rPr>
          <w:rFonts w:ascii="Arial" w:hAnsi="Arial" w:cs="Arial"/>
          <w:b/>
          <w:bCs/>
          <w:sz w:val="24"/>
          <w:szCs w:val="24"/>
        </w:rPr>
        <w:t>PAZI NA ZDRAVJE IN SE SPREHAJAJ SAMO Z DRUŽINSKIMI ČLANI.</w:t>
      </w:r>
    </w:p>
    <w:p w:rsidR="000829D5" w:rsidRDefault="000829D5" w:rsidP="00804231">
      <w:pPr>
        <w:rPr>
          <w:rFonts w:ascii="Arial" w:hAnsi="Arial" w:cs="Arial"/>
          <w:b/>
          <w:bCs/>
          <w:sz w:val="24"/>
          <w:szCs w:val="24"/>
        </w:rPr>
      </w:pPr>
      <w:r>
        <w:rPr>
          <w:rFonts w:ascii="Arial" w:hAnsi="Arial" w:cs="Arial"/>
          <w:b/>
          <w:bCs/>
          <w:sz w:val="24"/>
          <w:szCs w:val="24"/>
        </w:rPr>
        <w:t>Tebi in tvoji družini želim lepe in mirne praznične dni.</w:t>
      </w:r>
    </w:p>
    <w:p w:rsidR="000829D5" w:rsidRDefault="000829D5" w:rsidP="00804231">
      <w:pPr>
        <w:rPr>
          <w:rFonts w:ascii="Arial" w:hAnsi="Arial" w:cs="Arial"/>
          <w:b/>
          <w:bCs/>
          <w:sz w:val="24"/>
          <w:szCs w:val="24"/>
        </w:rPr>
      </w:pPr>
      <w:r>
        <w:rPr>
          <w:rFonts w:ascii="Arial" w:hAnsi="Arial" w:cs="Arial"/>
          <w:b/>
          <w:bCs/>
          <w:sz w:val="24"/>
          <w:szCs w:val="24"/>
        </w:rPr>
        <w:t>Učiteljica Mojca</w:t>
      </w:r>
    </w:p>
    <w:p w:rsidR="00804231" w:rsidRDefault="00804231" w:rsidP="00804231">
      <w:pPr>
        <w:rPr>
          <w:rFonts w:ascii="Arial" w:hAnsi="Arial" w:cs="Arial"/>
          <w:b/>
          <w:bCs/>
          <w:sz w:val="24"/>
          <w:szCs w:val="24"/>
        </w:rPr>
      </w:pPr>
    </w:p>
    <w:p w:rsidR="0047226A" w:rsidRDefault="0047226A" w:rsidP="00804231">
      <w:pPr>
        <w:rPr>
          <w:rFonts w:ascii="Arial" w:hAnsi="Arial" w:cs="Arial"/>
          <w:b/>
          <w:bCs/>
          <w:sz w:val="24"/>
          <w:szCs w:val="24"/>
        </w:rPr>
      </w:pPr>
    </w:p>
    <w:p w:rsidR="0047226A" w:rsidRPr="005A26E3" w:rsidRDefault="0047226A" w:rsidP="00804231">
      <w:pPr>
        <w:rPr>
          <w:b/>
          <w:bCs/>
        </w:rPr>
      </w:pPr>
    </w:p>
    <w:p w:rsidR="00804231" w:rsidRDefault="00804231" w:rsidP="00CD2A22">
      <w:pPr>
        <w:tabs>
          <w:tab w:val="left" w:pos="2325"/>
        </w:tabs>
        <w:rPr>
          <w:rFonts w:ascii="Arial" w:hAnsi="Arial" w:cs="Arial"/>
          <w:sz w:val="28"/>
          <w:szCs w:val="28"/>
        </w:rPr>
      </w:pPr>
    </w:p>
    <w:p w:rsidR="00C91975" w:rsidRDefault="00C91975" w:rsidP="00CD2A22">
      <w:pPr>
        <w:tabs>
          <w:tab w:val="left" w:pos="2325"/>
        </w:tabs>
        <w:rPr>
          <w:rFonts w:ascii="Arial" w:hAnsi="Arial" w:cs="Arial"/>
          <w:sz w:val="28"/>
          <w:szCs w:val="28"/>
        </w:rPr>
      </w:pPr>
      <w:r>
        <w:rPr>
          <w:noProof/>
          <w:lang w:eastAsia="sl-SI"/>
        </w:rPr>
        <w:drawing>
          <wp:inline distT="0" distB="0" distL="0" distR="0" wp14:anchorId="73B8657A" wp14:editId="7A06563E">
            <wp:extent cx="5691131" cy="3257550"/>
            <wp:effectExtent l="0" t="0" r="5080" b="0"/>
            <wp:docPr id="6" name="Slika 6" descr="pisanice 2 | Međimurje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anice 2 | Međimurje P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891" cy="3282598"/>
                    </a:xfrm>
                    <a:prstGeom prst="rect">
                      <a:avLst/>
                    </a:prstGeom>
                    <a:noFill/>
                    <a:ln>
                      <a:noFill/>
                    </a:ln>
                  </pic:spPr>
                </pic:pic>
              </a:graphicData>
            </a:graphic>
          </wp:inline>
        </w:drawing>
      </w:r>
    </w:p>
    <w:p w:rsidR="00C91975" w:rsidRDefault="00C91975" w:rsidP="00C91975">
      <w:pPr>
        <w:rPr>
          <w:rFonts w:ascii="Arial" w:hAnsi="Arial" w:cs="Arial"/>
          <w:b/>
          <w:bCs/>
          <w:sz w:val="24"/>
          <w:szCs w:val="24"/>
        </w:rPr>
      </w:pPr>
    </w:p>
    <w:p w:rsidR="00C91975" w:rsidRDefault="00C91975" w:rsidP="00CD2A22">
      <w:pPr>
        <w:tabs>
          <w:tab w:val="left" w:pos="2325"/>
        </w:tabs>
        <w:rPr>
          <w:noProof/>
        </w:rPr>
      </w:pPr>
      <w:bookmarkStart w:id="0" w:name="_GoBack"/>
      <w:bookmarkEnd w:id="0"/>
    </w:p>
    <w:p w:rsidR="00C91975" w:rsidRDefault="00C91975" w:rsidP="00CD2A22">
      <w:pPr>
        <w:tabs>
          <w:tab w:val="left" w:pos="2325"/>
        </w:tabs>
        <w:rPr>
          <w:noProof/>
        </w:rPr>
      </w:pPr>
    </w:p>
    <w:p w:rsidR="00C91975" w:rsidRDefault="00C91975" w:rsidP="00CD2A22">
      <w:pPr>
        <w:tabs>
          <w:tab w:val="left" w:pos="2325"/>
        </w:tabs>
        <w:rPr>
          <w:noProof/>
        </w:rPr>
      </w:pPr>
    </w:p>
    <w:p w:rsidR="00C91975" w:rsidRPr="00CD2A22" w:rsidRDefault="00C91975" w:rsidP="00CD2A22">
      <w:pPr>
        <w:tabs>
          <w:tab w:val="left" w:pos="2325"/>
        </w:tabs>
        <w:rPr>
          <w:rFonts w:ascii="Arial" w:hAnsi="Arial" w:cs="Arial"/>
          <w:sz w:val="28"/>
          <w:szCs w:val="28"/>
        </w:rPr>
      </w:pPr>
      <w:r>
        <w:rPr>
          <w:noProof/>
          <w:lang w:eastAsia="sl-SI"/>
        </w:rPr>
        <w:drawing>
          <wp:inline distT="0" distB="0" distL="0" distR="0" wp14:anchorId="0C91C311" wp14:editId="7BFB5049">
            <wp:extent cx="5674401" cy="3762375"/>
            <wp:effectExtent l="0" t="0" r="2540" b="0"/>
            <wp:docPr id="7" name="Slika 7" descr="U Muzeju Radboa sutra se otvara izložba “Uskršnje pisan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Muzeju Radboa sutra se otvara izložba “Uskršnje pisanic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14" cy="3789303"/>
                    </a:xfrm>
                    <a:prstGeom prst="rect">
                      <a:avLst/>
                    </a:prstGeom>
                    <a:noFill/>
                    <a:ln>
                      <a:noFill/>
                    </a:ln>
                  </pic:spPr>
                </pic:pic>
              </a:graphicData>
            </a:graphic>
          </wp:inline>
        </w:drawing>
      </w:r>
    </w:p>
    <w:sectPr w:rsidR="00C91975" w:rsidRPr="00CD2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22"/>
    <w:rsid w:val="000829D5"/>
    <w:rsid w:val="002032CC"/>
    <w:rsid w:val="00232F6E"/>
    <w:rsid w:val="00270782"/>
    <w:rsid w:val="00382B63"/>
    <w:rsid w:val="0047226A"/>
    <w:rsid w:val="004F64D7"/>
    <w:rsid w:val="00551883"/>
    <w:rsid w:val="00736B2A"/>
    <w:rsid w:val="00764AEF"/>
    <w:rsid w:val="007766C3"/>
    <w:rsid w:val="00804231"/>
    <w:rsid w:val="00B60D7F"/>
    <w:rsid w:val="00C91975"/>
    <w:rsid w:val="00CD2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54B4-DF8F-451B-8DF2-04D2CBFA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F6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youtube.com/watch?v=bcq6AhQMqcQ"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youtube.com/watch?v=UzzDk9l4uqA&amp;feature=youtu.be&amp;t=157"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Words>
  <Characters>1202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Kejzar</dc:creator>
  <cp:keywords/>
  <dc:description/>
  <cp:lastModifiedBy>SolaKB</cp:lastModifiedBy>
  <cp:revision>2</cp:revision>
  <dcterms:created xsi:type="dcterms:W3CDTF">2020-04-09T08:49:00Z</dcterms:created>
  <dcterms:modified xsi:type="dcterms:W3CDTF">2020-04-09T08:49:00Z</dcterms:modified>
</cp:coreProperties>
</file>