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DF" w:rsidRDefault="00377CDF" w:rsidP="00377CDF">
      <w:r>
        <w:t>Četrtek:18.3.2020</w:t>
      </w:r>
    </w:p>
    <w:p w:rsidR="00377CDF" w:rsidRDefault="00377CDF" w:rsidP="00377CDF">
      <w:r>
        <w:t xml:space="preserve">Alkalijske in </w:t>
      </w:r>
      <w:proofErr w:type="spellStart"/>
      <w:r>
        <w:t>zemljoalkalijske</w:t>
      </w:r>
      <w:proofErr w:type="spellEnd"/>
      <w:r>
        <w:t xml:space="preserve"> kovine</w:t>
      </w:r>
    </w:p>
    <w:p w:rsidR="00377CDF" w:rsidRDefault="00377CDF" w:rsidP="00377CDF">
      <w:r>
        <w:t>Prebereš v učbeniku, prepišeš miselna vzorca, rešiš pripadajoče naloge v DZ</w:t>
      </w:r>
      <w:r>
        <w:t xml:space="preserve"> 98-101</w:t>
      </w:r>
    </w:p>
    <w:p w:rsidR="00377CDF" w:rsidRDefault="00377CDF" w:rsidP="00377CDF">
      <w:r>
        <w:t>Miselne vzorce tudi prilagam, vendar jih je potrebno povečat.</w:t>
      </w:r>
      <w:bookmarkStart w:id="0" w:name="_GoBack"/>
      <w:bookmarkEnd w:id="0"/>
    </w:p>
    <w:p w:rsidR="0013651C" w:rsidRDefault="00377CDF">
      <w:r w:rsidRPr="00377CDF">
        <w:rPr>
          <w:noProof/>
          <w:lang w:eastAsia="sl-SI"/>
        </w:rPr>
        <w:drawing>
          <wp:inline distT="0" distB="0" distL="0" distR="0">
            <wp:extent cx="5760720" cy="2888948"/>
            <wp:effectExtent l="0" t="0" r="0" b="6985"/>
            <wp:docPr id="1" name="Slika 1" descr="C:\Users\Simona Z\Pictures\ALKALIJSKE KOV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Pictures\ALKALIJSKE KOV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CDF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7CDF" w:rsidRDefault="00377CDF">
      <w:r w:rsidRPr="00377CDF">
        <w:rPr>
          <w:noProof/>
          <w:lang w:eastAsia="sl-SI"/>
        </w:rPr>
        <w:drawing>
          <wp:inline distT="0" distB="0" distL="0" distR="0" wp14:anchorId="1F91EDAE" wp14:editId="3C57E768">
            <wp:extent cx="5760720" cy="1836257"/>
            <wp:effectExtent l="0" t="0" r="0" b="0"/>
            <wp:docPr id="2" name="Slika 2" descr="C:\Users\Simona Z\Desktop\8abc\ZEMLJOALKALIJSKE KOV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 Z\Desktop\8abc\ZEMLJOALKALIJSKE KOV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F"/>
    <w:rsid w:val="0013651C"/>
    <w:rsid w:val="00254B4D"/>
    <w:rsid w:val="00377CDF"/>
    <w:rsid w:val="009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20AC"/>
  <w15:chartTrackingRefBased/>
  <w15:docId w15:val="{6066DBC9-AE47-4DBF-8FFC-7693F4D4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7C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2020-03-18T07:24:00Z</dcterms:created>
  <dcterms:modified xsi:type="dcterms:W3CDTF">2020-03-18T07:35:00Z</dcterms:modified>
</cp:coreProperties>
</file>