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D458E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1B882FC">
            <wp:simplePos x="0" y="0"/>
            <wp:positionH relativeFrom="margin">
              <wp:posOffset>3853180</wp:posOffset>
            </wp:positionH>
            <wp:positionV relativeFrom="margin">
              <wp:align>top</wp:align>
            </wp:positionV>
            <wp:extent cx="1895475" cy="158242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A01" w:rsidRPr="009655FA">
        <w:rPr>
          <w:rFonts w:ascii="Arial" w:hAnsi="Arial" w:cs="Arial"/>
          <w:b/>
        </w:rPr>
        <w:t>Navodilo za delo</w:t>
      </w:r>
      <w:r w:rsidR="00077A01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</w:rPr>
        <w:t>TOR</w:t>
      </w:r>
      <w:r w:rsidR="00077A01">
        <w:rPr>
          <w:rFonts w:ascii="Arial" w:hAnsi="Arial" w:cs="Arial"/>
          <w:b/>
        </w:rPr>
        <w:t xml:space="preserve"> </w:t>
      </w:r>
      <w:r w:rsidR="006C0D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077A01"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="00077A01"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D458E1" w:rsidRDefault="00D458E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395266" w:rsidRDefault="00D458E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 teden spoznaš življenje Pike Nogavičke. </w:t>
      </w:r>
    </w:p>
    <w:p w:rsidR="00D458E1" w:rsidRPr="00D458E1" w:rsidRDefault="00D458E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Junakinja iz knjig pisateljice Astrid Lindgren živi v vili Čira Čara. Družbo ji delata opica Ficko, konj Nelson ter njena prijatelja</w:t>
      </w:r>
      <w:r w:rsidR="0039526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Tomaž in Anica.</w:t>
      </w:r>
    </w:p>
    <w:p w:rsidR="003874AD" w:rsidRDefault="003874AD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22DB" w:rsidRDefault="001D22DB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22DB" w:rsidRDefault="001D22DB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22DB" w:rsidRPr="003874AD" w:rsidRDefault="001D22DB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55CB6" w:rsidRDefault="00D458E1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D458E1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napiši spodnji </w:t>
      </w:r>
      <w:r w:rsidRPr="00D458E1">
        <w:rPr>
          <w:rFonts w:ascii="Arial" w:hAnsi="Arial" w:cs="Arial"/>
          <w:bCs/>
          <w:u w:val="single"/>
        </w:rPr>
        <w:t>naslov in datum</w:t>
      </w:r>
      <w:r>
        <w:rPr>
          <w:rFonts w:ascii="Arial" w:hAnsi="Arial" w:cs="Arial"/>
          <w:bCs/>
        </w:rPr>
        <w:t>. Prepiši</w:t>
      </w:r>
      <w:r w:rsidR="00395266">
        <w:rPr>
          <w:rFonts w:ascii="Arial" w:hAnsi="Arial" w:cs="Arial"/>
          <w:bCs/>
        </w:rPr>
        <w:t xml:space="preserve"> spodnje</w:t>
      </w:r>
      <w:r>
        <w:rPr>
          <w:rFonts w:ascii="Arial" w:hAnsi="Arial" w:cs="Arial"/>
          <w:bCs/>
        </w:rPr>
        <w:t xml:space="preserve"> </w:t>
      </w:r>
      <w:r w:rsidRPr="00D458E1">
        <w:rPr>
          <w:rFonts w:ascii="Arial" w:hAnsi="Arial" w:cs="Arial"/>
          <w:bCs/>
          <w:u w:val="single"/>
        </w:rPr>
        <w:t>besedilo</w:t>
      </w:r>
      <w:r>
        <w:rPr>
          <w:rFonts w:ascii="Arial" w:hAnsi="Arial" w:cs="Arial"/>
          <w:bCs/>
        </w:rPr>
        <w:t xml:space="preserve">. </w:t>
      </w:r>
      <w:r w:rsidRPr="00D458E1">
        <w:rPr>
          <w:rFonts w:ascii="Arial" w:hAnsi="Arial" w:cs="Arial"/>
          <w:bCs/>
          <w:u w:val="single"/>
        </w:rPr>
        <w:t>Dopolni</w:t>
      </w:r>
      <w:r>
        <w:rPr>
          <w:rFonts w:ascii="Arial" w:hAnsi="Arial" w:cs="Arial"/>
          <w:bCs/>
        </w:rPr>
        <w:t xml:space="preserve"> ga s podatki iz U 97/1a.</w:t>
      </w:r>
    </w:p>
    <w:p w:rsidR="00D458E1" w:rsidRDefault="00D458E1" w:rsidP="00D458E1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D458E1" w:rsidRPr="00F90A5E" w:rsidRDefault="00D458E1" w:rsidP="00D458E1">
      <w:pPr>
        <w:spacing w:after="0" w:line="276" w:lineRule="auto"/>
        <w:jc w:val="both"/>
        <w:rPr>
          <w:rFonts w:asciiTheme="majorHAnsi" w:hAnsiTheme="majorHAnsi" w:cstheme="majorHAnsi"/>
          <w:b/>
          <w:lang w:val="en-GB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90A5E">
        <w:rPr>
          <w:rFonts w:asciiTheme="majorHAnsi" w:hAnsiTheme="majorHAnsi" w:cstheme="majorHAnsi"/>
          <w:b/>
          <w:lang w:val="en-GB"/>
        </w:rPr>
        <w:t xml:space="preserve">Pippi Longstocking </w:t>
      </w:r>
      <w:r w:rsidRPr="00F90A5E">
        <w:rPr>
          <w:rFonts w:asciiTheme="majorHAnsi" w:hAnsiTheme="majorHAnsi" w:cstheme="majorHAnsi"/>
          <w:b/>
          <w:lang w:val="en-GB"/>
        </w:rPr>
        <w:tab/>
      </w:r>
      <w:r w:rsidRPr="00F90A5E">
        <w:rPr>
          <w:rFonts w:asciiTheme="majorHAnsi" w:hAnsiTheme="majorHAnsi" w:cstheme="majorHAnsi"/>
          <w:b/>
          <w:lang w:val="en-GB"/>
        </w:rPr>
        <w:tab/>
      </w:r>
      <w:r w:rsidRPr="00F90A5E">
        <w:rPr>
          <w:rFonts w:asciiTheme="majorHAnsi" w:hAnsiTheme="majorHAnsi" w:cstheme="majorHAnsi"/>
          <w:b/>
          <w:lang w:val="en-GB"/>
        </w:rPr>
        <w:tab/>
      </w:r>
      <w:r w:rsidRPr="00F90A5E">
        <w:rPr>
          <w:rFonts w:asciiTheme="majorHAnsi" w:hAnsiTheme="majorHAnsi" w:cstheme="majorHAnsi"/>
          <w:b/>
          <w:lang w:val="en-GB"/>
        </w:rPr>
        <w:tab/>
        <w:t>11. 5.</w:t>
      </w:r>
    </w:p>
    <w:p w:rsidR="00D458E1" w:rsidRPr="00F90A5E" w:rsidRDefault="00D458E1" w:rsidP="00D458E1">
      <w:pPr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</w:pPr>
    </w:p>
    <w:p w:rsidR="00D458E1" w:rsidRPr="00F90A5E" w:rsidRDefault="00D458E1" w:rsidP="001D22DB">
      <w:pPr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</w:pPr>
      <w:r w:rsidRPr="00F90A5E">
        <w:rPr>
          <w:rFonts w:asciiTheme="majorHAnsi" w:hAnsiTheme="majorHAnsi" w:cstheme="majorHAnsi"/>
          <w:bCs/>
          <w:lang w:val="en-GB"/>
        </w:rPr>
        <w:t xml:space="preserve">Pippi's hair is red as a ______________. She wears two pigtails that ___________________________________________. Her nose is </w:t>
      </w:r>
      <w:r w:rsidR="00F90A5E" w:rsidRPr="00F90A5E">
        <w:rPr>
          <w:rFonts w:asciiTheme="majorHAnsi" w:hAnsiTheme="majorHAnsi" w:cstheme="majorHAnsi"/>
          <w:bCs/>
          <w:lang w:val="en-GB"/>
        </w:rPr>
        <w:t>very ________ and dotted with _____________. Her dress is very ___________. It's yellow and too ___________. Pippi wears blue ______________ with white dots and long _______________ - one is striped and the other is ____________. Her shoes are __________ and they are twice as ___________________________.</w:t>
      </w:r>
    </w:p>
    <w:p w:rsidR="00D458E1" w:rsidRPr="00F90A5E" w:rsidRDefault="00D458E1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/>
        </w:rPr>
      </w:pPr>
    </w:p>
    <w:p w:rsidR="00D458E1" w:rsidRPr="00F90A5E" w:rsidRDefault="00F90A5E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F90A5E">
        <w:rPr>
          <w:rFonts w:asciiTheme="majorHAnsi" w:hAnsiTheme="majorHAnsi" w:cstheme="majorHAnsi"/>
          <w:b/>
        </w:rPr>
        <w:t xml:space="preserve">Glossary = slovarček </w:t>
      </w:r>
      <w:r w:rsidRPr="00F90A5E">
        <w:rPr>
          <w:rFonts w:asciiTheme="majorHAnsi" w:hAnsiTheme="majorHAnsi" w:cstheme="majorHAnsi"/>
          <w:bCs/>
        </w:rPr>
        <w:t>(</w:t>
      </w:r>
      <w:r w:rsidRPr="00F90A5E">
        <w:rPr>
          <w:rFonts w:asciiTheme="majorHAnsi" w:hAnsiTheme="majorHAnsi" w:cstheme="majorHAnsi"/>
          <w:bCs/>
          <w:highlight w:val="yellow"/>
        </w:rPr>
        <w:t>dopiši SLO prevode</w:t>
      </w:r>
      <w:r w:rsidRPr="00F90A5E">
        <w:rPr>
          <w:rFonts w:asciiTheme="majorHAnsi" w:hAnsiTheme="majorHAnsi" w:cstheme="majorHAnsi"/>
          <w:bCs/>
        </w:rPr>
        <w:t>)</w:t>
      </w:r>
    </w:p>
    <w:p w:rsidR="00EE021F" w:rsidRDefault="00EE021F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</w:rPr>
        <w:sectPr w:rsidR="00EE021F" w:rsidSect="00BF2F4F">
          <w:type w:val="continuous"/>
          <w:pgSz w:w="11906" w:h="16838"/>
          <w:pgMar w:top="1417" w:right="1416" w:bottom="1417" w:left="1417" w:header="0" w:footer="0" w:gutter="0"/>
          <w:cols w:space="708"/>
          <w:docGrid w:linePitch="360"/>
        </w:sectPr>
      </w:pPr>
    </w:p>
    <w:p w:rsidR="00F90A5E" w:rsidRPr="001D22DB" w:rsidRDefault="00F90A5E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</w:pPr>
      <w:r w:rsidRPr="001D22DB">
        <w:rPr>
          <w:rFonts w:asciiTheme="majorHAnsi" w:hAnsiTheme="majorHAnsi" w:cstheme="majorHAnsi"/>
          <w:bCs/>
          <w:lang w:val="en-GB"/>
        </w:rPr>
        <w:lastRenderedPageBreak/>
        <w:t xml:space="preserve">a pigtail = </w:t>
      </w:r>
    </w:p>
    <w:p w:rsidR="00F90A5E" w:rsidRPr="001D22DB" w:rsidRDefault="00F90A5E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</w:pPr>
      <w:r w:rsidRPr="001D22DB">
        <w:rPr>
          <w:rFonts w:asciiTheme="majorHAnsi" w:hAnsiTheme="majorHAnsi" w:cstheme="majorHAnsi"/>
          <w:bCs/>
          <w:lang w:val="en-GB"/>
        </w:rPr>
        <w:t>dotted with freckles =</w:t>
      </w:r>
    </w:p>
    <w:p w:rsidR="00F90A5E" w:rsidRPr="001D22DB" w:rsidRDefault="00F90A5E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</w:pPr>
      <w:r w:rsidRPr="001D22DB">
        <w:rPr>
          <w:rFonts w:asciiTheme="majorHAnsi" w:hAnsiTheme="majorHAnsi" w:cstheme="majorHAnsi"/>
          <w:bCs/>
          <w:lang w:val="en-GB"/>
        </w:rPr>
        <w:lastRenderedPageBreak/>
        <w:t>knickers =</w:t>
      </w:r>
    </w:p>
    <w:p w:rsidR="00EE021F" w:rsidRPr="001D22DB" w:rsidRDefault="00F90A5E" w:rsidP="00D458E1">
      <w:pPr>
        <w:tabs>
          <w:tab w:val="right" w:pos="8931"/>
        </w:tabs>
        <w:spacing w:after="0" w:line="276" w:lineRule="auto"/>
        <w:jc w:val="both"/>
        <w:rPr>
          <w:rFonts w:asciiTheme="majorHAnsi" w:hAnsiTheme="majorHAnsi" w:cstheme="majorHAnsi"/>
          <w:bCs/>
          <w:lang w:val="en-GB"/>
        </w:rPr>
        <w:sectPr w:rsidR="00EE021F" w:rsidRPr="001D22DB" w:rsidSect="00EE021F">
          <w:type w:val="continuous"/>
          <w:pgSz w:w="11906" w:h="16838"/>
          <w:pgMar w:top="1417" w:right="1416" w:bottom="1417" w:left="1417" w:header="0" w:footer="0" w:gutter="0"/>
          <w:cols w:num="2" w:space="708"/>
          <w:docGrid w:linePitch="360"/>
        </w:sectPr>
      </w:pPr>
      <w:r w:rsidRPr="001D22DB">
        <w:rPr>
          <w:rFonts w:asciiTheme="majorHAnsi" w:hAnsiTheme="majorHAnsi" w:cstheme="majorHAnsi"/>
          <w:bCs/>
          <w:lang w:val="en-GB"/>
        </w:rPr>
        <w:t>striped =</w:t>
      </w:r>
    </w:p>
    <w:p w:rsidR="00F90A5E" w:rsidRPr="00F90A5E" w:rsidRDefault="00F90A5E" w:rsidP="00D458E1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055CB6" w:rsidRDefault="00055CB6" w:rsidP="0062187F">
      <w:pPr>
        <w:pStyle w:val="Odstavekseznama"/>
        <w:tabs>
          <w:tab w:val="right" w:pos="8931"/>
        </w:tabs>
        <w:spacing w:after="0" w:line="240" w:lineRule="auto"/>
        <w:ind w:left="357"/>
        <w:jc w:val="both"/>
        <w:rPr>
          <w:rFonts w:ascii="Arial" w:hAnsi="Arial" w:cs="Arial"/>
          <w:bCs/>
        </w:rPr>
      </w:pPr>
    </w:p>
    <w:p w:rsidR="00394777" w:rsidRPr="00395266" w:rsidRDefault="00F90A5E" w:rsidP="00F90A5E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Style w:val="Hiperpovezava"/>
          <w:rFonts w:ascii="Arial" w:hAnsi="Arial" w:cs="Arial"/>
          <w:bCs/>
          <w:color w:val="auto"/>
          <w:u w:val="none"/>
        </w:rPr>
      </w:pPr>
      <w:r w:rsidRPr="00F90A5E">
        <w:rPr>
          <w:rFonts w:ascii="Arial" w:hAnsi="Arial" w:cs="Arial"/>
          <w:bCs/>
          <w:u w:val="single"/>
        </w:rPr>
        <w:t>Poslušaj</w:t>
      </w:r>
      <w:r>
        <w:rPr>
          <w:rFonts w:ascii="Arial" w:hAnsi="Arial" w:cs="Arial"/>
          <w:bCs/>
        </w:rPr>
        <w:t xml:space="preserve"> </w:t>
      </w:r>
      <w:r w:rsidR="00395266">
        <w:rPr>
          <w:rFonts w:ascii="Arial" w:hAnsi="Arial" w:cs="Arial"/>
          <w:bCs/>
        </w:rPr>
        <w:t>in zraven</w:t>
      </w:r>
      <w:r>
        <w:rPr>
          <w:rFonts w:ascii="Arial" w:hAnsi="Arial" w:cs="Arial"/>
          <w:bCs/>
        </w:rPr>
        <w:t xml:space="preserve"> </w:t>
      </w:r>
      <w:r w:rsidRPr="00F90A5E">
        <w:rPr>
          <w:rFonts w:ascii="Arial" w:hAnsi="Arial" w:cs="Arial"/>
          <w:bCs/>
          <w:u w:val="single"/>
        </w:rPr>
        <w:t>spremljaj</w:t>
      </w:r>
      <w:r>
        <w:rPr>
          <w:rFonts w:ascii="Arial" w:hAnsi="Arial" w:cs="Arial"/>
          <w:bCs/>
        </w:rPr>
        <w:t xml:space="preserve"> </w:t>
      </w:r>
      <w:r w:rsidR="00395266">
        <w:rPr>
          <w:rFonts w:ascii="Arial" w:hAnsi="Arial" w:cs="Arial"/>
          <w:bCs/>
        </w:rPr>
        <w:t xml:space="preserve">besedilo </w:t>
      </w:r>
      <w:r>
        <w:rPr>
          <w:rFonts w:ascii="Arial" w:hAnsi="Arial" w:cs="Arial"/>
          <w:bCs/>
        </w:rPr>
        <w:t xml:space="preserve">v </w:t>
      </w:r>
      <w:r w:rsidRPr="00F90A5E">
        <w:rPr>
          <w:rFonts w:ascii="Arial" w:hAnsi="Arial" w:cs="Arial"/>
          <w:b/>
        </w:rPr>
        <w:t>U 97+98</w:t>
      </w:r>
      <w:r>
        <w:rPr>
          <w:rFonts w:ascii="Arial" w:hAnsi="Arial" w:cs="Arial"/>
          <w:bCs/>
        </w:rPr>
        <w:t xml:space="preserve">. </w:t>
      </w:r>
      <w:hyperlink r:id="rId10" w:history="1">
        <w:r>
          <w:rPr>
            <w:rStyle w:val="Hiperpovezava"/>
          </w:rPr>
          <w:t>http://www.e-gradiva.com/dokumenti/T6/P/U3B1.mp3</w:t>
        </w:r>
      </w:hyperlink>
    </w:p>
    <w:p w:rsidR="00395266" w:rsidRPr="00395266" w:rsidRDefault="00395266" w:rsidP="00395266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Če želiš, lahko besedilo poslušaš ali prebereš večkrat.</w:t>
      </w:r>
    </w:p>
    <w:p w:rsidR="00F90A5E" w:rsidRDefault="00F90A5E" w:rsidP="00F90A5E">
      <w:pPr>
        <w:tabs>
          <w:tab w:val="right" w:pos="8931"/>
        </w:tabs>
        <w:spacing w:after="0" w:line="276" w:lineRule="auto"/>
        <w:rPr>
          <w:rFonts w:ascii="Arial" w:hAnsi="Arial" w:cs="Arial"/>
        </w:rPr>
      </w:pPr>
    </w:p>
    <w:p w:rsidR="00F90A5E" w:rsidRDefault="00EE021F" w:rsidP="00F90A5E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5361C0">
        <w:rPr>
          <w:rFonts w:ascii="Arial" w:hAnsi="Arial" w:cs="Arial"/>
          <w:bCs/>
          <w:u w:val="single"/>
        </w:rPr>
        <w:t>Prepiši</w:t>
      </w:r>
      <w:r>
        <w:rPr>
          <w:rFonts w:ascii="Arial" w:hAnsi="Arial" w:cs="Arial"/>
          <w:bCs/>
        </w:rPr>
        <w:t xml:space="preserve"> spodnjo </w:t>
      </w:r>
      <w:r w:rsidRPr="005361C0">
        <w:rPr>
          <w:rFonts w:ascii="Arial" w:hAnsi="Arial" w:cs="Arial"/>
          <w:bCs/>
          <w:u w:val="single"/>
        </w:rPr>
        <w:t>razpredelnico</w:t>
      </w:r>
      <w:r>
        <w:rPr>
          <w:rFonts w:ascii="Arial" w:hAnsi="Arial" w:cs="Arial"/>
          <w:bCs/>
        </w:rPr>
        <w:t xml:space="preserve"> </w:t>
      </w:r>
      <w:r w:rsidRPr="001D22DB">
        <w:rPr>
          <w:rFonts w:ascii="Arial" w:hAnsi="Arial" w:cs="Arial"/>
          <w:bCs/>
          <w:sz w:val="20"/>
          <w:szCs w:val="20"/>
        </w:rPr>
        <w:t>(ta in naslednja stran)</w:t>
      </w:r>
      <w:r>
        <w:rPr>
          <w:rFonts w:ascii="Arial" w:hAnsi="Arial" w:cs="Arial"/>
          <w:bCs/>
        </w:rPr>
        <w:t xml:space="preserve">. S pomočjo besedila </w:t>
      </w:r>
      <w:r w:rsidR="005361C0" w:rsidRPr="005361C0">
        <w:rPr>
          <w:rFonts w:ascii="Arial" w:hAnsi="Arial" w:cs="Arial"/>
          <w:bCs/>
          <w:u w:val="single"/>
        </w:rPr>
        <w:t>poveži</w:t>
      </w:r>
      <w:r w:rsidR="005361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ustrezne prevode.</w:t>
      </w:r>
    </w:p>
    <w:p w:rsidR="00EE021F" w:rsidRPr="00EE021F" w:rsidRDefault="00EE021F" w:rsidP="00EE021F">
      <w:pPr>
        <w:pStyle w:val="Odstavekseznama"/>
        <w:rPr>
          <w:rFonts w:ascii="Arial" w:hAnsi="Arial" w:cs="Arial"/>
          <w:b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26"/>
        <w:gridCol w:w="510"/>
        <w:gridCol w:w="2430"/>
      </w:tblGrid>
      <w:tr w:rsidR="00EE021F" w:rsidTr="00EE021F">
        <w:trPr>
          <w:jc w:val="center"/>
        </w:trPr>
        <w:tc>
          <w:tcPr>
            <w:tcW w:w="988" w:type="dxa"/>
          </w:tcPr>
          <w:p w:rsidR="00EE021F" w:rsidRP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get up</w:t>
            </w:r>
          </w:p>
        </w:tc>
        <w:tc>
          <w:tcPr>
            <w:tcW w:w="510" w:type="dxa"/>
          </w:tcPr>
          <w:p w:rsidR="00EE021F" w:rsidRP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430" w:type="dxa"/>
          </w:tcPr>
          <w:p w:rsidR="00EE021F" w:rsidRP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zajtrkovati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turn on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poiskati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have breakfast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obleči se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have a shower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uživati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get dressed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gledati televizijo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look for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vstati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go to school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iti domov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ride a horse</w:t>
            </w:r>
          </w:p>
        </w:tc>
        <w:tc>
          <w:tcPr>
            <w:tcW w:w="51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pripovedovati zgodbe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enjoy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prižgati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have lunch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tuširati se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go home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iti v šolo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12____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do the homework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telovaditi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tell stories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jesti kosilo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have dinner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iti spat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watch TV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jahati konja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go to bed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narediti nalogo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wake up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243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peči piškote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do exercises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večerjati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19____</w:t>
            </w:r>
          </w:p>
        </w:tc>
        <w:tc>
          <w:tcPr>
            <w:tcW w:w="2026" w:type="dxa"/>
          </w:tcPr>
          <w:p w:rsidR="00EE021F" w:rsidRPr="005361C0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turn somersaults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</w:p>
        </w:tc>
        <w:tc>
          <w:tcPr>
            <w:tcW w:w="243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iti po nakupih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20____</w:t>
            </w:r>
          </w:p>
        </w:tc>
        <w:tc>
          <w:tcPr>
            <w:tcW w:w="2026" w:type="dxa"/>
          </w:tcPr>
          <w:p w:rsidR="00EE021F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bake biscuits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</w:p>
        </w:tc>
        <w:tc>
          <w:tcPr>
            <w:tcW w:w="243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metati žogo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21____</w:t>
            </w:r>
          </w:p>
        </w:tc>
        <w:tc>
          <w:tcPr>
            <w:tcW w:w="2026" w:type="dxa"/>
          </w:tcPr>
          <w:p w:rsidR="00EE021F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make pancakes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43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zalivati vrt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22____</w:t>
            </w:r>
          </w:p>
        </w:tc>
        <w:tc>
          <w:tcPr>
            <w:tcW w:w="2026" w:type="dxa"/>
          </w:tcPr>
          <w:p w:rsidR="00EE021F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water the garden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zbuditi</w:t>
            </w:r>
          </w:p>
        </w:tc>
      </w:tr>
      <w:tr w:rsidR="00EE021F" w:rsidTr="00EE021F">
        <w:trPr>
          <w:jc w:val="center"/>
        </w:trPr>
        <w:tc>
          <w:tcPr>
            <w:tcW w:w="988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23____</w:t>
            </w:r>
          </w:p>
        </w:tc>
        <w:tc>
          <w:tcPr>
            <w:tcW w:w="2026" w:type="dxa"/>
          </w:tcPr>
          <w:p w:rsidR="00EE021F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go shopping</w:t>
            </w:r>
          </w:p>
        </w:tc>
        <w:tc>
          <w:tcPr>
            <w:tcW w:w="510" w:type="dxa"/>
          </w:tcPr>
          <w:p w:rsidR="00EE021F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430" w:type="dxa"/>
          </w:tcPr>
          <w:p w:rsidR="00EE021F" w:rsidRDefault="00EE021F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delati premete</w:t>
            </w:r>
          </w:p>
        </w:tc>
      </w:tr>
      <w:tr w:rsidR="005361C0" w:rsidTr="00EE021F">
        <w:trPr>
          <w:jc w:val="center"/>
        </w:trPr>
        <w:tc>
          <w:tcPr>
            <w:tcW w:w="988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24____</w:t>
            </w:r>
          </w:p>
        </w:tc>
        <w:tc>
          <w:tcPr>
            <w:tcW w:w="2026" w:type="dxa"/>
          </w:tcPr>
          <w:p w:rsidR="005361C0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prepare dinner</w:t>
            </w:r>
          </w:p>
        </w:tc>
        <w:tc>
          <w:tcPr>
            <w:tcW w:w="51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</w:t>
            </w:r>
          </w:p>
        </w:tc>
        <w:tc>
          <w:tcPr>
            <w:tcW w:w="243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delati palačinke</w:t>
            </w:r>
          </w:p>
        </w:tc>
      </w:tr>
      <w:tr w:rsidR="005361C0" w:rsidTr="00EE021F">
        <w:trPr>
          <w:jc w:val="center"/>
        </w:trPr>
        <w:tc>
          <w:tcPr>
            <w:tcW w:w="988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25____</w:t>
            </w:r>
          </w:p>
        </w:tc>
        <w:tc>
          <w:tcPr>
            <w:tcW w:w="2026" w:type="dxa"/>
          </w:tcPr>
          <w:p w:rsidR="005361C0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go for a walk</w:t>
            </w:r>
          </w:p>
        </w:tc>
        <w:tc>
          <w:tcPr>
            <w:tcW w:w="51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243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pripraviti večerjo</w:t>
            </w:r>
          </w:p>
        </w:tc>
      </w:tr>
      <w:tr w:rsidR="005361C0" w:rsidTr="00EE021F">
        <w:trPr>
          <w:jc w:val="center"/>
        </w:trPr>
        <w:tc>
          <w:tcPr>
            <w:tcW w:w="988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26____</w:t>
            </w:r>
          </w:p>
        </w:tc>
        <w:tc>
          <w:tcPr>
            <w:tcW w:w="2026" w:type="dxa"/>
          </w:tcPr>
          <w:p w:rsidR="005361C0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toss a ball</w:t>
            </w:r>
          </w:p>
        </w:tc>
        <w:tc>
          <w:tcPr>
            <w:tcW w:w="51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3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pripovedovati pravljico</w:t>
            </w:r>
          </w:p>
        </w:tc>
      </w:tr>
      <w:tr w:rsidR="005361C0" w:rsidTr="00EE021F">
        <w:trPr>
          <w:jc w:val="center"/>
        </w:trPr>
        <w:tc>
          <w:tcPr>
            <w:tcW w:w="988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27____</w:t>
            </w:r>
          </w:p>
        </w:tc>
        <w:tc>
          <w:tcPr>
            <w:tcW w:w="2026" w:type="dxa"/>
          </w:tcPr>
          <w:p w:rsidR="005361C0" w:rsidRP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5361C0">
              <w:rPr>
                <w:rFonts w:ascii="Arial" w:hAnsi="Arial" w:cs="Arial"/>
                <w:bCs/>
                <w:lang w:val="en-GB"/>
              </w:rPr>
              <w:t>tell a fairy-tale</w:t>
            </w:r>
          </w:p>
        </w:tc>
        <w:tc>
          <w:tcPr>
            <w:tcW w:w="51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2430" w:type="dxa"/>
          </w:tcPr>
          <w:p w:rsidR="005361C0" w:rsidRDefault="005361C0" w:rsidP="00EE021F">
            <w:pPr>
              <w:pStyle w:val="Odstavekseznama"/>
              <w:tabs>
                <w:tab w:val="right" w:pos="8931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iti na sprehod</w:t>
            </w:r>
          </w:p>
        </w:tc>
      </w:tr>
    </w:tbl>
    <w:p w:rsidR="00EE021F" w:rsidRDefault="00EE021F" w:rsidP="00EE021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1D22DB" w:rsidRDefault="001D22DB" w:rsidP="00EE021F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1D22DB" w:rsidRDefault="005361C0" w:rsidP="005361C0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5361C0">
        <w:rPr>
          <w:rFonts w:ascii="Arial" w:hAnsi="Arial" w:cs="Arial"/>
          <w:b/>
        </w:rPr>
        <w:t>Reši</w:t>
      </w:r>
      <w:r>
        <w:rPr>
          <w:rFonts w:ascii="Arial" w:hAnsi="Arial" w:cs="Arial"/>
          <w:bCs/>
        </w:rPr>
        <w:t xml:space="preserve"> vajo </w:t>
      </w:r>
      <w:r w:rsidRPr="005361C0">
        <w:rPr>
          <w:rFonts w:ascii="Arial" w:hAnsi="Arial" w:cs="Arial"/>
          <w:b/>
        </w:rPr>
        <w:t>DZ 86+87</w:t>
      </w:r>
      <w:r>
        <w:rPr>
          <w:rFonts w:ascii="Arial" w:hAnsi="Arial" w:cs="Arial"/>
          <w:bCs/>
        </w:rPr>
        <w:t>. Zgleda zapletena, vendar ni tako hudo</w:t>
      </w:r>
      <w:r w:rsidR="001D22DB">
        <w:rPr>
          <w:rFonts w:ascii="Arial" w:hAnsi="Arial" w:cs="Arial"/>
          <w:bCs/>
        </w:rPr>
        <w:t xml:space="preserve"> </w:t>
      </w:r>
      <w:r w:rsidR="001D22DB" w:rsidRPr="001D22DB">
        <w:rPr>
          <w:rFonts w:ascii="Segoe UI Emoji" w:eastAsia="Segoe UI Emoji" w:hAnsi="Segoe UI Emoji" w:cs="Segoe UI Emoji"/>
          <w:bCs/>
        </w:rPr>
        <w:t>😊</w:t>
      </w:r>
      <w:r>
        <w:rPr>
          <w:rFonts w:ascii="Arial" w:hAnsi="Arial" w:cs="Arial"/>
          <w:bCs/>
        </w:rPr>
        <w:t xml:space="preserve"> </w:t>
      </w:r>
    </w:p>
    <w:p w:rsidR="001D22DB" w:rsidRDefault="001D22DB" w:rsidP="001D22DB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/>
        </w:rPr>
      </w:pPr>
    </w:p>
    <w:p w:rsidR="005361C0" w:rsidRDefault="005361C0" w:rsidP="001D22DB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Imaš 2 tabeli. Prva tabela ima samo podatke, druga tabela pa je pripravljena, da te </w:t>
      </w:r>
      <w:r w:rsidRPr="001D22DB">
        <w:rPr>
          <w:rFonts w:ascii="Arial" w:hAnsi="Arial" w:cs="Arial"/>
          <w:b/>
        </w:rPr>
        <w:t>podatke uporabiš v stavkih</w:t>
      </w:r>
      <w:r>
        <w:rPr>
          <w:rFonts w:ascii="Arial" w:hAnsi="Arial" w:cs="Arial"/>
          <w:bCs/>
        </w:rPr>
        <w:t xml:space="preserve">. </w:t>
      </w:r>
      <w:r w:rsidRPr="005361C0">
        <w:rPr>
          <w:rFonts w:ascii="Arial" w:hAnsi="Arial" w:cs="Arial"/>
          <w:bCs/>
          <w:u w:val="single"/>
        </w:rPr>
        <w:t>Narejenih je že nekaj primerov</w:t>
      </w:r>
      <w:r>
        <w:rPr>
          <w:rFonts w:ascii="Arial" w:hAnsi="Arial" w:cs="Arial"/>
          <w:bCs/>
        </w:rPr>
        <w:t>.</w:t>
      </w:r>
      <w:r w:rsidR="001D22DB">
        <w:rPr>
          <w:rFonts w:ascii="Arial" w:hAnsi="Arial" w:cs="Arial"/>
          <w:bCs/>
        </w:rPr>
        <w:t xml:space="preserve"> Pomagaj si tudi z besedilom v učbeniku. </w:t>
      </w:r>
    </w:p>
    <w:p w:rsidR="005361C0" w:rsidRDefault="005361C0" w:rsidP="005361C0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5361C0" w:rsidRDefault="005361C0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Najprej v </w:t>
      </w:r>
      <w:r w:rsidR="001D22DB">
        <w:rPr>
          <w:rFonts w:ascii="Arial" w:hAnsi="Arial" w:cs="Arial"/>
          <w:bCs/>
        </w:rPr>
        <w:t xml:space="preserve">zgornji </w:t>
      </w:r>
      <w:r>
        <w:rPr>
          <w:rFonts w:ascii="Arial" w:hAnsi="Arial" w:cs="Arial"/>
          <w:bCs/>
        </w:rPr>
        <w:t xml:space="preserve">polni tabeli poglej, kaj Tomaž in Anica delata </w:t>
      </w:r>
      <w:r w:rsidRPr="001D22DB">
        <w:rPr>
          <w:rFonts w:ascii="Arial" w:hAnsi="Arial" w:cs="Arial"/>
          <w:b/>
        </w:rPr>
        <w:t>zjutraj</w:t>
      </w:r>
      <w:r w:rsidR="001D22DB" w:rsidRPr="001D22DB">
        <w:rPr>
          <w:rFonts w:ascii="Arial" w:hAnsi="Arial" w:cs="Arial"/>
          <w:b/>
        </w:rPr>
        <w:t xml:space="preserve"> in popoldne</w:t>
      </w:r>
      <w:r>
        <w:rPr>
          <w:rFonts w:ascii="Arial" w:hAnsi="Arial" w:cs="Arial"/>
          <w:bCs/>
        </w:rPr>
        <w:t xml:space="preserve">, nato pa, kaj dela Pika. </w:t>
      </w:r>
    </w:p>
    <w:p w:rsidR="005361C0" w:rsidRDefault="005361C0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Pojdi v </w:t>
      </w:r>
      <w:r w:rsidR="001D22DB">
        <w:rPr>
          <w:rFonts w:ascii="Arial" w:hAnsi="Arial" w:cs="Arial"/>
          <w:bCs/>
        </w:rPr>
        <w:t xml:space="preserve">spodnjo </w:t>
      </w:r>
      <w:r>
        <w:rPr>
          <w:rFonts w:ascii="Arial" w:hAnsi="Arial" w:cs="Arial"/>
          <w:bCs/>
        </w:rPr>
        <w:t>prazno tabelo in dokončaj stavke za Tomaža in Anico, nato pa še za Piko.</w:t>
      </w:r>
    </w:p>
    <w:p w:rsidR="001D22DB" w:rsidRDefault="001D22DB" w:rsidP="001D22DB">
      <w:pPr>
        <w:pStyle w:val="Odstavekseznama"/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1D22DB" w:rsidRPr="00F90A5E" w:rsidRDefault="001D22DB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Nato preberi, kaj </w:t>
      </w:r>
      <w:r w:rsidRPr="001D22DB">
        <w:rPr>
          <w:rFonts w:ascii="Arial" w:hAnsi="Arial" w:cs="Arial"/>
          <w:b/>
        </w:rPr>
        <w:t>skupaj</w:t>
      </w:r>
      <w:r>
        <w:rPr>
          <w:rFonts w:ascii="Arial" w:hAnsi="Arial" w:cs="Arial"/>
          <w:bCs/>
        </w:rPr>
        <w:t xml:space="preserve"> delajo </w:t>
      </w:r>
      <w:r w:rsidRPr="001D22DB">
        <w:rPr>
          <w:rFonts w:ascii="Arial" w:hAnsi="Arial" w:cs="Arial"/>
          <w:b/>
        </w:rPr>
        <w:t>popoldne</w:t>
      </w:r>
      <w:r>
        <w:rPr>
          <w:rFonts w:ascii="Arial" w:hAnsi="Arial" w:cs="Arial"/>
          <w:bCs/>
        </w:rPr>
        <w:t xml:space="preserve"> (3 aktivnosti – napisane čez celo vrstico)</w:t>
      </w:r>
    </w:p>
    <w:p w:rsidR="001D22DB" w:rsidRDefault="001D22DB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Dokončaj stavke, kaj Tomaž, Anica in Pika delajo popoldne.</w:t>
      </w:r>
    </w:p>
    <w:p w:rsidR="001D22DB" w:rsidRDefault="001D22DB" w:rsidP="001D22DB">
      <w:pPr>
        <w:pStyle w:val="Odstavekseznama"/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1D22DB" w:rsidRDefault="001D22DB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Nazadnje preberi, kaj </w:t>
      </w:r>
      <w:r w:rsidRPr="001D22DB">
        <w:rPr>
          <w:rFonts w:ascii="Arial" w:hAnsi="Arial" w:cs="Arial"/>
          <w:b/>
        </w:rPr>
        <w:t>vsak zase</w:t>
      </w:r>
      <w:r>
        <w:rPr>
          <w:rFonts w:ascii="Arial" w:hAnsi="Arial" w:cs="Arial"/>
          <w:bCs/>
        </w:rPr>
        <w:t xml:space="preserve"> delajo </w:t>
      </w:r>
      <w:r w:rsidRPr="001D22DB">
        <w:rPr>
          <w:rFonts w:ascii="Arial" w:hAnsi="Arial" w:cs="Arial"/>
          <w:b/>
        </w:rPr>
        <w:t>zvečer</w:t>
      </w:r>
      <w:r>
        <w:rPr>
          <w:rFonts w:ascii="Arial" w:hAnsi="Arial" w:cs="Arial"/>
          <w:bCs/>
        </w:rPr>
        <w:t>.</w:t>
      </w:r>
    </w:p>
    <w:p w:rsidR="001D22DB" w:rsidRDefault="001D22DB" w:rsidP="001D22DB">
      <w:pPr>
        <w:pStyle w:val="Odstavekseznama"/>
        <w:numPr>
          <w:ilvl w:val="0"/>
          <w:numId w:val="44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Dokončaj opise za večer.</w:t>
      </w:r>
    </w:p>
    <w:p w:rsidR="001D22DB" w:rsidRDefault="001D22DB" w:rsidP="001D22DB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1D22DB" w:rsidRDefault="001D22DB" w:rsidP="001D22DB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1D22DB" w:rsidRPr="001D22DB" w:rsidRDefault="001D22DB" w:rsidP="001D22DB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1D22DB">
        <w:rPr>
          <w:rFonts w:ascii="Arial" w:hAnsi="Arial" w:cs="Arial"/>
          <w:bCs/>
          <w:u w:val="single"/>
        </w:rPr>
        <w:t>Če želiš in če imaš čas</w:t>
      </w:r>
      <w:r>
        <w:rPr>
          <w:rFonts w:ascii="Arial" w:hAnsi="Arial" w:cs="Arial"/>
          <w:bCs/>
        </w:rPr>
        <w:t xml:space="preserve">, lahko pogledaš del izvirnega filma o Pika Nogavički, ki je bil sinhroniziran v slovenščino: </w:t>
      </w:r>
      <w:hyperlink r:id="rId11" w:history="1">
        <w:r>
          <w:rPr>
            <w:rStyle w:val="Hiperpovezava"/>
          </w:rPr>
          <w:t>https://www.youtube.com/watch?v=gGSRrek3_B8</w:t>
        </w:r>
      </w:hyperlink>
    </w:p>
    <w:sectPr w:rsidR="001D22DB" w:rsidRPr="001D22DB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DC" w:rsidRDefault="004842DC" w:rsidP="000D7ADA">
      <w:pPr>
        <w:spacing w:after="0" w:line="240" w:lineRule="auto"/>
      </w:pPr>
      <w:r>
        <w:separator/>
      </w:r>
    </w:p>
  </w:endnote>
  <w:endnote w:type="continuationSeparator" w:id="0">
    <w:p w:rsidR="004842DC" w:rsidRDefault="004842DC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DC" w:rsidRDefault="004842DC" w:rsidP="000D7ADA">
      <w:pPr>
        <w:spacing w:after="0" w:line="240" w:lineRule="auto"/>
      </w:pPr>
      <w:r>
        <w:separator/>
      </w:r>
    </w:p>
  </w:footnote>
  <w:footnote w:type="continuationSeparator" w:id="0">
    <w:p w:rsidR="004842DC" w:rsidRDefault="004842DC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BC1AB9"/>
    <w:multiLevelType w:val="hybridMultilevel"/>
    <w:tmpl w:val="A13AA3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AB83244"/>
    <w:multiLevelType w:val="hybridMultilevel"/>
    <w:tmpl w:val="32903664"/>
    <w:lvl w:ilvl="0" w:tplc="F4807D4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190195"/>
    <w:multiLevelType w:val="hybridMultilevel"/>
    <w:tmpl w:val="ACA0E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15615"/>
    <w:multiLevelType w:val="hybridMultilevel"/>
    <w:tmpl w:val="CB9C9534"/>
    <w:lvl w:ilvl="0" w:tplc="857A0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9075AA5"/>
    <w:multiLevelType w:val="hybridMultilevel"/>
    <w:tmpl w:val="60F8953C"/>
    <w:lvl w:ilvl="0" w:tplc="C6BC8D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4"/>
  </w:num>
  <w:num w:numId="4">
    <w:abstractNumId w:val="30"/>
  </w:num>
  <w:num w:numId="5">
    <w:abstractNumId w:val="11"/>
  </w:num>
  <w:num w:numId="6">
    <w:abstractNumId w:val="10"/>
  </w:num>
  <w:num w:numId="7">
    <w:abstractNumId w:val="21"/>
  </w:num>
  <w:num w:numId="8">
    <w:abstractNumId w:val="5"/>
  </w:num>
  <w:num w:numId="9">
    <w:abstractNumId w:val="17"/>
  </w:num>
  <w:num w:numId="10">
    <w:abstractNumId w:val="36"/>
  </w:num>
  <w:num w:numId="11">
    <w:abstractNumId w:val="39"/>
  </w:num>
  <w:num w:numId="12">
    <w:abstractNumId w:val="9"/>
  </w:num>
  <w:num w:numId="13">
    <w:abstractNumId w:val="18"/>
  </w:num>
  <w:num w:numId="14">
    <w:abstractNumId w:val="35"/>
  </w:num>
  <w:num w:numId="15">
    <w:abstractNumId w:val="8"/>
  </w:num>
  <w:num w:numId="16">
    <w:abstractNumId w:val="25"/>
  </w:num>
  <w:num w:numId="17">
    <w:abstractNumId w:val="19"/>
  </w:num>
  <w:num w:numId="18">
    <w:abstractNumId w:val="15"/>
  </w:num>
  <w:num w:numId="19">
    <w:abstractNumId w:val="2"/>
  </w:num>
  <w:num w:numId="20">
    <w:abstractNumId w:val="14"/>
  </w:num>
  <w:num w:numId="21">
    <w:abstractNumId w:val="40"/>
  </w:num>
  <w:num w:numId="22">
    <w:abstractNumId w:val="29"/>
  </w:num>
  <w:num w:numId="23">
    <w:abstractNumId w:val="16"/>
  </w:num>
  <w:num w:numId="24">
    <w:abstractNumId w:val="22"/>
  </w:num>
  <w:num w:numId="25">
    <w:abstractNumId w:val="4"/>
  </w:num>
  <w:num w:numId="26">
    <w:abstractNumId w:val="6"/>
  </w:num>
  <w:num w:numId="27">
    <w:abstractNumId w:val="0"/>
  </w:num>
  <w:num w:numId="28">
    <w:abstractNumId w:val="20"/>
  </w:num>
  <w:num w:numId="29">
    <w:abstractNumId w:val="41"/>
  </w:num>
  <w:num w:numId="30">
    <w:abstractNumId w:val="38"/>
  </w:num>
  <w:num w:numId="31">
    <w:abstractNumId w:val="23"/>
  </w:num>
  <w:num w:numId="32">
    <w:abstractNumId w:val="26"/>
  </w:num>
  <w:num w:numId="33">
    <w:abstractNumId w:val="12"/>
  </w:num>
  <w:num w:numId="34">
    <w:abstractNumId w:val="27"/>
  </w:num>
  <w:num w:numId="35">
    <w:abstractNumId w:val="24"/>
  </w:num>
  <w:num w:numId="36">
    <w:abstractNumId w:val="3"/>
  </w:num>
  <w:num w:numId="37">
    <w:abstractNumId w:val="43"/>
  </w:num>
  <w:num w:numId="38">
    <w:abstractNumId w:val="7"/>
  </w:num>
  <w:num w:numId="39">
    <w:abstractNumId w:val="32"/>
  </w:num>
  <w:num w:numId="40">
    <w:abstractNumId w:val="13"/>
  </w:num>
  <w:num w:numId="41">
    <w:abstractNumId w:val="42"/>
  </w:num>
  <w:num w:numId="42">
    <w:abstractNumId w:val="37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55CB6"/>
    <w:rsid w:val="00070E0E"/>
    <w:rsid w:val="00073F4E"/>
    <w:rsid w:val="00077A01"/>
    <w:rsid w:val="000B34E2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B65BC"/>
    <w:rsid w:val="001C5296"/>
    <w:rsid w:val="001D22DB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027B"/>
    <w:rsid w:val="002F4B3D"/>
    <w:rsid w:val="00302687"/>
    <w:rsid w:val="00337C4E"/>
    <w:rsid w:val="00343CD4"/>
    <w:rsid w:val="003724C8"/>
    <w:rsid w:val="003867BA"/>
    <w:rsid w:val="003874AD"/>
    <w:rsid w:val="00394777"/>
    <w:rsid w:val="00395266"/>
    <w:rsid w:val="003A0E30"/>
    <w:rsid w:val="003A3116"/>
    <w:rsid w:val="003B7AE8"/>
    <w:rsid w:val="003C7AAC"/>
    <w:rsid w:val="003D5809"/>
    <w:rsid w:val="003F5AE2"/>
    <w:rsid w:val="004113A7"/>
    <w:rsid w:val="004510DB"/>
    <w:rsid w:val="00460D5E"/>
    <w:rsid w:val="004842DC"/>
    <w:rsid w:val="00492D39"/>
    <w:rsid w:val="00493FCE"/>
    <w:rsid w:val="004B19B8"/>
    <w:rsid w:val="004D095C"/>
    <w:rsid w:val="004D0DCF"/>
    <w:rsid w:val="004E2D21"/>
    <w:rsid w:val="004F0064"/>
    <w:rsid w:val="005361C0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187F"/>
    <w:rsid w:val="0062783B"/>
    <w:rsid w:val="006614C4"/>
    <w:rsid w:val="00661670"/>
    <w:rsid w:val="0067300A"/>
    <w:rsid w:val="00682E76"/>
    <w:rsid w:val="006A5389"/>
    <w:rsid w:val="006B2C3A"/>
    <w:rsid w:val="006C0DFA"/>
    <w:rsid w:val="006D1948"/>
    <w:rsid w:val="006F099D"/>
    <w:rsid w:val="0075511A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01938"/>
    <w:rsid w:val="00A02806"/>
    <w:rsid w:val="00A16591"/>
    <w:rsid w:val="00A30255"/>
    <w:rsid w:val="00A3615E"/>
    <w:rsid w:val="00A5441B"/>
    <w:rsid w:val="00A60287"/>
    <w:rsid w:val="00A764E0"/>
    <w:rsid w:val="00A857B6"/>
    <w:rsid w:val="00A931D9"/>
    <w:rsid w:val="00AB613E"/>
    <w:rsid w:val="00AC0638"/>
    <w:rsid w:val="00AC2B22"/>
    <w:rsid w:val="00AE7C64"/>
    <w:rsid w:val="00AF1748"/>
    <w:rsid w:val="00AF7119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458E1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A1C8F"/>
    <w:rsid w:val="00DC1A50"/>
    <w:rsid w:val="00DF2E6B"/>
    <w:rsid w:val="00E05101"/>
    <w:rsid w:val="00E1141A"/>
    <w:rsid w:val="00E6153E"/>
    <w:rsid w:val="00E65034"/>
    <w:rsid w:val="00EE021F"/>
    <w:rsid w:val="00F019DE"/>
    <w:rsid w:val="00F04BCC"/>
    <w:rsid w:val="00F17A6D"/>
    <w:rsid w:val="00F208FB"/>
    <w:rsid w:val="00F47111"/>
    <w:rsid w:val="00F67F10"/>
    <w:rsid w:val="00F77454"/>
    <w:rsid w:val="00F90A5E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GSRrek3_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gradiva.com/dokumenti/T6/P/U3B1.mp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A2F055-0D54-43EB-89B5-48AB220D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2020-05-11T07:15:00Z</dcterms:created>
  <dcterms:modified xsi:type="dcterms:W3CDTF">2020-05-11T07:15:00Z</dcterms:modified>
</cp:coreProperties>
</file>