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98" w:rsidRDefault="00A04D20" w:rsidP="00301634">
      <w:pPr>
        <w:jc w:val="right"/>
      </w:pPr>
      <w:r>
        <w:t xml:space="preserve"> </w:t>
      </w:r>
      <w:r w:rsidR="00301634">
        <w:t>ČETRTEK</w:t>
      </w:r>
      <w:r w:rsidR="00C06B3B">
        <w:t xml:space="preserve">, </w:t>
      </w:r>
      <w:r w:rsidR="00301634">
        <w:t>2</w:t>
      </w:r>
      <w:r w:rsidR="00C31CA8">
        <w:t>.</w:t>
      </w:r>
      <w:r w:rsidR="000577ED">
        <w:t>4</w:t>
      </w:r>
      <w:r w:rsidR="00C31CA8">
        <w:t>.</w:t>
      </w:r>
    </w:p>
    <w:tbl>
      <w:tblPr>
        <w:tblStyle w:val="Tabelamrea"/>
        <w:tblW w:w="10627" w:type="dxa"/>
        <w:tblLook w:val="04A0" w:firstRow="1" w:lastRow="0" w:firstColumn="1" w:lastColumn="0" w:noHBand="0" w:noVBand="1"/>
      </w:tblPr>
      <w:tblGrid>
        <w:gridCol w:w="10627"/>
      </w:tblGrid>
      <w:tr w:rsidR="00301634" w:rsidTr="00301634">
        <w:tc>
          <w:tcPr>
            <w:tcW w:w="10627" w:type="dxa"/>
          </w:tcPr>
          <w:p w:rsidR="00301634" w:rsidRDefault="00301634" w:rsidP="00301634">
            <w:pPr>
              <w:rPr>
                <w:rFonts w:asciiTheme="minorHAnsi" w:hAnsiTheme="minorHAnsi" w:cstheme="minorHAnsi"/>
                <w:sz w:val="28"/>
                <w:szCs w:val="28"/>
              </w:rPr>
            </w:pPr>
            <w:r>
              <w:rPr>
                <w:rFonts w:asciiTheme="minorHAnsi" w:hAnsiTheme="minorHAnsi" w:cstheme="minorHAnsi"/>
                <w:sz w:val="28"/>
                <w:szCs w:val="28"/>
              </w:rPr>
              <w:t>Danes, 2. aprila</w:t>
            </w:r>
            <w:r w:rsidR="00594B4A">
              <w:rPr>
                <w:rFonts w:asciiTheme="minorHAnsi" w:hAnsiTheme="minorHAnsi" w:cstheme="minorHAnsi"/>
                <w:sz w:val="28"/>
                <w:szCs w:val="28"/>
              </w:rPr>
              <w:t>, je M</w:t>
            </w:r>
            <w:r>
              <w:rPr>
                <w:rFonts w:asciiTheme="minorHAnsi" w:hAnsiTheme="minorHAnsi" w:cstheme="minorHAnsi"/>
                <w:sz w:val="28"/>
                <w:szCs w:val="28"/>
              </w:rPr>
              <w:t>ednarodni dan knjig za otroke, dan, ko se je rodil Hans Christian Andersen. Se še spomniš, ko smo lansko leto obeležili ta dan s spanjem v šoli – Andersenova noč? Kako je bilo fajn! Tokrat si lahko naredite podobno noč doma. Specite palačinke ter v prijetnem</w:t>
            </w:r>
            <w:r w:rsidR="00594B4A">
              <w:rPr>
                <w:rFonts w:asciiTheme="minorHAnsi" w:hAnsiTheme="minorHAnsi" w:cstheme="minorHAnsi"/>
                <w:sz w:val="28"/>
                <w:szCs w:val="28"/>
              </w:rPr>
              <w:t>,</w:t>
            </w:r>
            <w:r>
              <w:rPr>
                <w:rFonts w:asciiTheme="minorHAnsi" w:hAnsiTheme="minorHAnsi" w:cstheme="minorHAnsi"/>
                <w:sz w:val="28"/>
                <w:szCs w:val="28"/>
              </w:rPr>
              <w:t xml:space="preserve"> toplem vzdušju preberite kako Andersenovo pravljico. Pred časom sem vam poslala povezavo na njegovo pravljico. Če je še niste prebrali, je danes pravi čas. Druga možnost pa je  branje ljudskih pravljic – glej povezavo</w:t>
            </w:r>
            <w:r w:rsidR="00594B4A">
              <w:rPr>
                <w:rFonts w:asciiTheme="minorHAnsi" w:hAnsiTheme="minorHAnsi" w:cstheme="minorHAnsi"/>
                <w:sz w:val="28"/>
                <w:szCs w:val="28"/>
              </w:rPr>
              <w:t xml:space="preserve"> ali </w:t>
            </w:r>
            <w:r w:rsidR="00D42A1E">
              <w:rPr>
                <w:rFonts w:asciiTheme="minorHAnsi" w:hAnsiTheme="minorHAnsi" w:cstheme="minorHAnsi"/>
                <w:sz w:val="28"/>
                <w:szCs w:val="28"/>
              </w:rPr>
              <w:t xml:space="preserve">preberite </w:t>
            </w:r>
            <w:r w:rsidR="00594B4A">
              <w:rPr>
                <w:rFonts w:asciiTheme="minorHAnsi" w:hAnsiTheme="minorHAnsi" w:cstheme="minorHAnsi"/>
                <w:sz w:val="28"/>
                <w:szCs w:val="28"/>
              </w:rPr>
              <w:t xml:space="preserve">kaj po svoji izbiri. Skupinsko branje </w:t>
            </w:r>
            <w:r w:rsidR="00D42A1E">
              <w:rPr>
                <w:rFonts w:asciiTheme="minorHAnsi" w:hAnsiTheme="minorHAnsi" w:cstheme="minorHAnsi"/>
                <w:sz w:val="28"/>
                <w:szCs w:val="28"/>
              </w:rPr>
              <w:t>krepi medsebojne vezi</w:t>
            </w:r>
            <w:r w:rsidR="00594B4A">
              <w:rPr>
                <w:rFonts w:asciiTheme="minorHAnsi" w:hAnsiTheme="minorHAnsi" w:cstheme="minorHAnsi"/>
                <w:sz w:val="28"/>
                <w:szCs w:val="28"/>
              </w:rPr>
              <w:t>, ustvarja prijetno vzdušje, dvig</w:t>
            </w:r>
            <w:r w:rsidR="001E62B7">
              <w:rPr>
                <w:rFonts w:asciiTheme="minorHAnsi" w:hAnsiTheme="minorHAnsi" w:cstheme="minorHAnsi"/>
                <w:sz w:val="28"/>
                <w:szCs w:val="28"/>
              </w:rPr>
              <w:t>uje motivacijo za branje</w:t>
            </w:r>
            <w:r w:rsidR="00594B4A">
              <w:rPr>
                <w:rFonts w:asciiTheme="minorHAnsi" w:hAnsiTheme="minorHAnsi" w:cstheme="minorHAnsi"/>
                <w:sz w:val="28"/>
                <w:szCs w:val="28"/>
              </w:rPr>
              <w:t xml:space="preserve"> otrok, </w:t>
            </w:r>
            <w:r w:rsidR="00D42A1E">
              <w:rPr>
                <w:rFonts w:asciiTheme="minorHAnsi" w:hAnsiTheme="minorHAnsi" w:cstheme="minorHAnsi"/>
                <w:sz w:val="28"/>
                <w:szCs w:val="28"/>
              </w:rPr>
              <w:t xml:space="preserve">daje iztočnice za pogovor, </w:t>
            </w:r>
            <w:r w:rsidR="00594B4A">
              <w:rPr>
                <w:rFonts w:asciiTheme="minorHAnsi" w:hAnsiTheme="minorHAnsi" w:cstheme="minorHAnsi"/>
                <w:sz w:val="28"/>
                <w:szCs w:val="28"/>
              </w:rPr>
              <w:t xml:space="preserve">sprošča in pomirja. </w:t>
            </w:r>
          </w:p>
          <w:p w:rsidR="00301634" w:rsidRDefault="00594B4A" w:rsidP="00301634">
            <w:pPr>
              <w:rPr>
                <w:rFonts w:asciiTheme="minorHAnsi" w:hAnsiTheme="minorHAnsi" w:cstheme="minorHAnsi"/>
                <w:sz w:val="28"/>
                <w:szCs w:val="28"/>
              </w:rPr>
            </w:pPr>
            <w:r>
              <w:rPr>
                <w:rFonts w:asciiTheme="minorHAnsi" w:hAnsiTheme="minorHAnsi" w:cstheme="minorHAnsi"/>
                <w:sz w:val="28"/>
                <w:szCs w:val="28"/>
              </w:rPr>
              <w:t xml:space="preserve">Ideje: </w:t>
            </w:r>
          </w:p>
          <w:p w:rsidR="00301634" w:rsidRDefault="00962864" w:rsidP="00301634">
            <w:pPr>
              <w:rPr>
                <w:rFonts w:ascii="Arial" w:hAnsi="Arial" w:cs="Arial"/>
                <w:b/>
                <w:sz w:val="28"/>
                <w:szCs w:val="28"/>
              </w:rPr>
            </w:pPr>
            <w:r>
              <w:rPr>
                <w:rFonts w:ascii="Arial" w:hAnsi="Arial" w:cs="Arial"/>
                <w:b/>
                <w:sz w:val="28"/>
                <w:szCs w:val="28"/>
              </w:rPr>
              <w:t xml:space="preserve">1. </w:t>
            </w:r>
            <w:r w:rsidR="00301634">
              <w:rPr>
                <w:rFonts w:ascii="Arial" w:hAnsi="Arial" w:cs="Arial"/>
                <w:b/>
                <w:sz w:val="28"/>
                <w:szCs w:val="28"/>
              </w:rPr>
              <w:t>Hans Christian Andersen: DEKLICA Z VŽIGALICAMI</w:t>
            </w:r>
          </w:p>
          <w:p w:rsidR="00301634" w:rsidRDefault="000672A6" w:rsidP="00301634">
            <w:pPr>
              <w:rPr>
                <w:rStyle w:val="Hiperpovezava"/>
                <w:rFonts w:ascii="Arial" w:hAnsi="Arial" w:cs="Arial"/>
                <w:sz w:val="28"/>
                <w:szCs w:val="28"/>
              </w:rPr>
            </w:pPr>
            <w:hyperlink r:id="rId5" w:history="1">
              <w:r w:rsidR="00301634" w:rsidRPr="00521895">
                <w:rPr>
                  <w:rStyle w:val="Hiperpovezava"/>
                  <w:rFonts w:ascii="Arial" w:hAnsi="Arial" w:cs="Arial"/>
                  <w:sz w:val="28"/>
                  <w:szCs w:val="28"/>
                </w:rPr>
                <w:t>http://www.epravljice.si/deklica-z-vzigalicami.html</w:t>
              </w:r>
            </w:hyperlink>
          </w:p>
          <w:p w:rsidR="00301634" w:rsidRPr="00962864" w:rsidRDefault="00962864" w:rsidP="00301634">
            <w:pPr>
              <w:rPr>
                <w:rStyle w:val="Hiperpovezava"/>
                <w:rFonts w:ascii="Arial" w:hAnsi="Arial" w:cs="Arial"/>
                <w:b/>
                <w:color w:val="auto"/>
                <w:sz w:val="28"/>
                <w:szCs w:val="28"/>
                <w:u w:val="none"/>
              </w:rPr>
            </w:pPr>
            <w:r>
              <w:rPr>
                <w:rStyle w:val="Hiperpovezava"/>
                <w:rFonts w:ascii="Arial" w:hAnsi="Arial" w:cs="Arial"/>
                <w:b/>
                <w:color w:val="auto"/>
                <w:sz w:val="28"/>
                <w:szCs w:val="28"/>
                <w:u w:val="none"/>
              </w:rPr>
              <w:t xml:space="preserve">2. </w:t>
            </w:r>
            <w:r w:rsidR="00301634" w:rsidRPr="00962864">
              <w:rPr>
                <w:rStyle w:val="Hiperpovezava"/>
                <w:rFonts w:ascii="Arial" w:hAnsi="Arial" w:cs="Arial"/>
                <w:b/>
                <w:color w:val="auto"/>
                <w:sz w:val="28"/>
                <w:szCs w:val="28"/>
                <w:u w:val="none"/>
              </w:rPr>
              <w:t xml:space="preserve">LJUDSKE PRAVLJICE: </w:t>
            </w:r>
          </w:p>
          <w:p w:rsidR="00962864" w:rsidRDefault="000672A6" w:rsidP="00301634">
            <w:pPr>
              <w:rPr>
                <w:rStyle w:val="Hiperpovezava"/>
                <w:rFonts w:ascii="Arial" w:hAnsi="Arial" w:cs="Arial"/>
                <w:color w:val="auto"/>
                <w:sz w:val="28"/>
                <w:szCs w:val="28"/>
                <w:u w:val="none"/>
              </w:rPr>
            </w:pPr>
            <w:hyperlink r:id="rId6" w:history="1">
              <w:r w:rsidR="00962864" w:rsidRPr="00925EE3">
                <w:rPr>
                  <w:rStyle w:val="Hiperpovezava"/>
                  <w:rFonts w:ascii="Arial" w:hAnsi="Arial" w:cs="Arial"/>
                  <w:sz w:val="28"/>
                  <w:szCs w:val="28"/>
                </w:rPr>
                <w:t>https://www.vrtec-slobistrica.si/wp-content/uploads/Slovenske_pravljice.pdf</w:t>
              </w:r>
            </w:hyperlink>
          </w:p>
          <w:p w:rsidR="00962864" w:rsidRPr="00301634" w:rsidRDefault="00962864" w:rsidP="00301634">
            <w:pPr>
              <w:rPr>
                <w:rStyle w:val="Hiperpovezava"/>
                <w:rFonts w:ascii="Arial" w:hAnsi="Arial" w:cs="Arial"/>
                <w:color w:val="auto"/>
                <w:sz w:val="28"/>
                <w:szCs w:val="28"/>
                <w:u w:val="none"/>
              </w:rPr>
            </w:pPr>
            <w:r>
              <w:rPr>
                <w:rStyle w:val="Hiperpovezava"/>
                <w:rFonts w:ascii="Arial" w:hAnsi="Arial" w:cs="Arial"/>
                <w:color w:val="auto"/>
                <w:sz w:val="28"/>
                <w:szCs w:val="28"/>
                <w:u w:val="none"/>
              </w:rPr>
              <w:t xml:space="preserve">3. Sicer pa </w:t>
            </w:r>
            <w:r w:rsidRPr="005E4E94">
              <w:rPr>
                <w:rStyle w:val="Hiperpovezava"/>
                <w:rFonts w:ascii="Arial" w:hAnsi="Arial" w:cs="Arial"/>
                <w:b/>
                <w:color w:val="auto"/>
                <w:sz w:val="28"/>
                <w:szCs w:val="28"/>
                <w:u w:val="none"/>
              </w:rPr>
              <w:t xml:space="preserve">priporočam </w:t>
            </w:r>
            <w:r>
              <w:rPr>
                <w:rStyle w:val="Hiperpovezava"/>
                <w:rFonts w:ascii="Arial" w:hAnsi="Arial" w:cs="Arial"/>
                <w:color w:val="auto"/>
                <w:sz w:val="28"/>
                <w:szCs w:val="28"/>
                <w:u w:val="none"/>
              </w:rPr>
              <w:t>(na internetu ne zasledim</w:t>
            </w:r>
            <w:r w:rsidR="001E62B7">
              <w:rPr>
                <w:rStyle w:val="Hiperpovezava"/>
                <w:rFonts w:ascii="Arial" w:hAnsi="Arial" w:cs="Arial"/>
                <w:color w:val="auto"/>
                <w:sz w:val="28"/>
                <w:szCs w:val="28"/>
                <w:u w:val="none"/>
              </w:rPr>
              <w:t xml:space="preserve"> </w:t>
            </w:r>
            <w:proofErr w:type="spellStart"/>
            <w:r w:rsidR="001E62B7">
              <w:rPr>
                <w:rStyle w:val="Hiperpovezava"/>
                <w:rFonts w:ascii="Arial" w:hAnsi="Arial" w:cs="Arial"/>
                <w:color w:val="auto"/>
                <w:sz w:val="28"/>
                <w:szCs w:val="28"/>
                <w:u w:val="none"/>
              </w:rPr>
              <w:t>eknjige</w:t>
            </w:r>
            <w:proofErr w:type="spellEnd"/>
            <w:r w:rsidR="001E62B7">
              <w:rPr>
                <w:rStyle w:val="Hiperpovezava"/>
                <w:rFonts w:ascii="Arial" w:hAnsi="Arial" w:cs="Arial"/>
                <w:color w:val="auto"/>
                <w:sz w:val="28"/>
                <w:szCs w:val="28"/>
                <w:u w:val="none"/>
              </w:rPr>
              <w:t xml:space="preserve">) Slovenske pravljice v </w:t>
            </w:r>
            <w:r>
              <w:rPr>
                <w:rStyle w:val="Hiperpovezava"/>
                <w:rFonts w:ascii="Arial" w:hAnsi="Arial" w:cs="Arial"/>
                <w:color w:val="auto"/>
                <w:sz w:val="28"/>
                <w:szCs w:val="28"/>
                <w:u w:val="none"/>
              </w:rPr>
              <w:t xml:space="preserve">stripu (2 knjigi). Enkratne so! </w:t>
            </w:r>
          </w:p>
          <w:p w:rsidR="00301634" w:rsidRDefault="001E62B7" w:rsidP="00301634">
            <w:pPr>
              <w:rPr>
                <w:rFonts w:asciiTheme="minorHAnsi" w:hAnsiTheme="minorHAnsi" w:cstheme="minorHAnsi"/>
                <w:sz w:val="28"/>
                <w:szCs w:val="28"/>
              </w:rPr>
            </w:pPr>
            <w:r>
              <w:rPr>
                <w:noProof/>
                <w:lang w:eastAsia="sl-SI"/>
              </w:rPr>
              <w:drawing>
                <wp:inline distT="0" distB="0" distL="0" distR="0" wp14:anchorId="5175AD9D" wp14:editId="2A923D8C">
                  <wp:extent cx="1339056" cy="1779270"/>
                  <wp:effectExtent l="0" t="0" r="0" b="0"/>
                  <wp:docPr id="10" name="Slika 10" descr="Slovenske pravljice (in ena nemška) v stripu - Mestna knjižn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e pravljice (in ena nemška) v stripu - Mestna knjižnic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965" cy="1804395"/>
                          </a:xfrm>
                          <a:prstGeom prst="rect">
                            <a:avLst/>
                          </a:prstGeom>
                          <a:noFill/>
                          <a:ln>
                            <a:noFill/>
                          </a:ln>
                        </pic:spPr>
                      </pic:pic>
                    </a:graphicData>
                  </a:graphic>
                </wp:inline>
              </w:drawing>
            </w:r>
          </w:p>
          <w:p w:rsidR="00594B4A" w:rsidRDefault="00594B4A" w:rsidP="00357030">
            <w:pPr>
              <w:rPr>
                <w:rFonts w:asciiTheme="minorHAnsi" w:hAnsiTheme="minorHAnsi" w:cstheme="minorHAnsi"/>
                <w:sz w:val="28"/>
                <w:szCs w:val="28"/>
              </w:rPr>
            </w:pPr>
            <w:r>
              <w:rPr>
                <w:rFonts w:asciiTheme="minorHAnsi" w:hAnsiTheme="minorHAnsi" w:cstheme="minorHAnsi"/>
                <w:sz w:val="28"/>
                <w:szCs w:val="28"/>
              </w:rPr>
              <w:t>Joj, sem začela pri večeru, namesto dopoldan ;)</w:t>
            </w:r>
          </w:p>
          <w:p w:rsidR="00301634" w:rsidRDefault="00455CD0" w:rsidP="00455CD0">
            <w:pPr>
              <w:rPr>
                <w:rFonts w:asciiTheme="minorHAnsi" w:hAnsiTheme="minorHAnsi" w:cstheme="minorHAnsi"/>
                <w:sz w:val="28"/>
                <w:szCs w:val="28"/>
              </w:rPr>
            </w:pPr>
            <w:r>
              <w:rPr>
                <w:rFonts w:asciiTheme="minorHAnsi" w:hAnsiTheme="minorHAnsi" w:cstheme="minorHAnsi"/>
                <w:sz w:val="28"/>
                <w:szCs w:val="28"/>
              </w:rPr>
              <w:t xml:space="preserve">Ali si vedel-a, da je veliki pravljičar Hans Christian Andersen obiskal tudi Slovenijo? Preberi zanimivosti iz njegovega življenja v </w:t>
            </w:r>
            <w:r w:rsidRPr="00D42A1E">
              <w:rPr>
                <w:rFonts w:asciiTheme="minorHAnsi" w:hAnsiTheme="minorHAnsi" w:cstheme="minorHAnsi"/>
                <w:b/>
                <w:sz w:val="28"/>
                <w:szCs w:val="28"/>
              </w:rPr>
              <w:t>DZ str. 56 ter reši naloge na str. 57.</w:t>
            </w:r>
          </w:p>
        </w:tc>
      </w:tr>
    </w:tbl>
    <w:p w:rsidR="00D47924" w:rsidRDefault="00D47924"/>
    <w:p w:rsidR="000672A6" w:rsidRDefault="000672A6"/>
    <w:p w:rsidR="000672A6" w:rsidRDefault="000672A6"/>
    <w:p w:rsidR="000672A6" w:rsidRDefault="000672A6"/>
    <w:p w:rsidR="000672A6" w:rsidRDefault="000672A6"/>
    <w:p w:rsidR="000672A6" w:rsidRDefault="000672A6">
      <w:bookmarkStart w:id="0" w:name="_GoBack"/>
      <w:bookmarkEnd w:id="0"/>
    </w:p>
    <w:tbl>
      <w:tblPr>
        <w:tblStyle w:val="Tabelamrea"/>
        <w:tblW w:w="10627" w:type="dxa"/>
        <w:tblLook w:val="04A0" w:firstRow="1" w:lastRow="0" w:firstColumn="1" w:lastColumn="0" w:noHBand="0" w:noVBand="1"/>
      </w:tblPr>
      <w:tblGrid>
        <w:gridCol w:w="10627"/>
      </w:tblGrid>
      <w:tr w:rsidR="009C4FAF" w:rsidTr="000672A6">
        <w:tc>
          <w:tcPr>
            <w:tcW w:w="10627" w:type="dxa"/>
          </w:tcPr>
          <w:p w:rsidR="009C4FAF" w:rsidRPr="00841618" w:rsidRDefault="00D42A1E" w:rsidP="00357030">
            <w:pPr>
              <w:spacing w:after="0" w:line="240" w:lineRule="auto"/>
              <w:rPr>
                <w:rFonts w:asciiTheme="minorHAnsi" w:hAnsiTheme="minorHAnsi" w:cstheme="minorHAnsi"/>
                <w:sz w:val="28"/>
                <w:szCs w:val="28"/>
              </w:rPr>
            </w:pPr>
            <w:r w:rsidRPr="00D42A1E">
              <w:rPr>
                <w:rFonts w:asciiTheme="minorHAnsi" w:hAnsiTheme="minorHAnsi" w:cstheme="minorHAnsi"/>
                <w:b/>
                <w:sz w:val="28"/>
                <w:szCs w:val="28"/>
              </w:rPr>
              <w:lastRenderedPageBreak/>
              <w:t>MAT -</w:t>
            </w:r>
            <w:r>
              <w:rPr>
                <w:rFonts w:asciiTheme="minorHAnsi" w:hAnsiTheme="minorHAnsi" w:cstheme="minorHAnsi"/>
                <w:sz w:val="28"/>
                <w:szCs w:val="28"/>
              </w:rPr>
              <w:t xml:space="preserve"> </w:t>
            </w:r>
            <w:r w:rsidR="009C4FAF" w:rsidRPr="00D42A1E">
              <w:rPr>
                <w:rFonts w:asciiTheme="minorHAnsi" w:hAnsiTheme="minorHAnsi" w:cstheme="minorHAnsi"/>
                <w:b/>
                <w:sz w:val="28"/>
                <w:szCs w:val="28"/>
              </w:rPr>
              <w:t>Rešitve včerajšnje naloge</w:t>
            </w:r>
          </w:p>
          <w:p w:rsidR="009C4FAF" w:rsidRPr="007B729E" w:rsidRDefault="009C4FAF" w:rsidP="00357030">
            <w:pPr>
              <w:spacing w:after="0" w:line="240" w:lineRule="auto"/>
              <w:rPr>
                <w:rFonts w:ascii="Arial" w:hAnsi="Arial" w:cs="Arial"/>
                <w:color w:val="FF0000"/>
                <w:sz w:val="20"/>
                <w:szCs w:val="20"/>
              </w:rPr>
            </w:pPr>
            <w:r>
              <w:rPr>
                <w:noProof/>
                <w:lang w:eastAsia="sl-SI"/>
              </w:rPr>
              <w:drawing>
                <wp:inline distT="0" distB="0" distL="0" distR="0" wp14:anchorId="5DAA87C7" wp14:editId="7227CEA8">
                  <wp:extent cx="4314583" cy="2943860"/>
                  <wp:effectExtent l="0" t="0" r="0" b="8890"/>
                  <wp:docPr id="205" name="Slika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21085" cy="2948296"/>
                          </a:xfrm>
                          <a:prstGeom prst="rect">
                            <a:avLst/>
                          </a:prstGeom>
                        </pic:spPr>
                      </pic:pic>
                    </a:graphicData>
                  </a:graphic>
                </wp:inline>
              </w:drawing>
            </w:r>
          </w:p>
          <w:p w:rsidR="009C4FAF" w:rsidRDefault="009C4FAF" w:rsidP="00357030">
            <w:pPr>
              <w:spacing w:after="0" w:line="240" w:lineRule="auto"/>
              <w:rPr>
                <w:rFonts w:asciiTheme="minorHAnsi" w:hAnsiTheme="minorHAnsi" w:cstheme="minorHAnsi"/>
                <w:sz w:val="28"/>
                <w:szCs w:val="28"/>
              </w:rPr>
            </w:pPr>
          </w:p>
          <w:p w:rsidR="009C4FAF" w:rsidRDefault="00455CD0" w:rsidP="00357030">
            <w:pPr>
              <w:spacing w:after="0" w:line="240" w:lineRule="auto"/>
              <w:rPr>
                <w:rFonts w:asciiTheme="minorHAnsi" w:hAnsiTheme="minorHAnsi" w:cstheme="minorHAnsi"/>
                <w:sz w:val="28"/>
                <w:szCs w:val="28"/>
              </w:rPr>
            </w:pPr>
            <w:r>
              <w:rPr>
                <w:rFonts w:asciiTheme="minorHAnsi" w:hAnsiTheme="minorHAnsi" w:cstheme="minorHAnsi"/>
                <w:sz w:val="28"/>
                <w:szCs w:val="28"/>
              </w:rPr>
              <w:t>----------------------------------------------------------------------------------------------------------------</w:t>
            </w:r>
          </w:p>
          <w:p w:rsidR="00761C77" w:rsidRPr="001E62B7" w:rsidRDefault="00455CD0" w:rsidP="00761C77">
            <w:pPr>
              <w:spacing w:after="0" w:line="240" w:lineRule="auto"/>
              <w:rPr>
                <w:rFonts w:asciiTheme="minorHAnsi" w:hAnsiTheme="minorHAnsi" w:cstheme="minorHAnsi"/>
                <w:color w:val="FF0000"/>
                <w:sz w:val="28"/>
                <w:szCs w:val="28"/>
              </w:rPr>
            </w:pPr>
            <w:r>
              <w:rPr>
                <w:rFonts w:asciiTheme="minorHAnsi" w:hAnsiTheme="minorHAnsi" w:cstheme="minorHAnsi"/>
                <w:sz w:val="28"/>
                <w:szCs w:val="28"/>
              </w:rPr>
              <w:t xml:space="preserve">Danes </w:t>
            </w:r>
            <w:r w:rsidR="00761C77">
              <w:rPr>
                <w:rFonts w:asciiTheme="minorHAnsi" w:hAnsiTheme="minorHAnsi" w:cstheme="minorHAnsi"/>
                <w:sz w:val="28"/>
                <w:szCs w:val="28"/>
              </w:rPr>
              <w:t xml:space="preserve">in jutri </w:t>
            </w:r>
            <w:r>
              <w:rPr>
                <w:rFonts w:asciiTheme="minorHAnsi" w:hAnsiTheme="minorHAnsi" w:cstheme="minorHAnsi"/>
                <w:sz w:val="28"/>
                <w:szCs w:val="28"/>
              </w:rPr>
              <w:t xml:space="preserve">boš </w:t>
            </w:r>
            <w:r w:rsidRPr="009201E7">
              <w:rPr>
                <w:rFonts w:asciiTheme="minorHAnsi" w:hAnsiTheme="minorHAnsi" w:cstheme="minorHAnsi"/>
                <w:b/>
                <w:sz w:val="28"/>
                <w:szCs w:val="28"/>
              </w:rPr>
              <w:t>ponovil-a</w:t>
            </w:r>
            <w:r>
              <w:rPr>
                <w:rFonts w:asciiTheme="minorHAnsi" w:hAnsiTheme="minorHAnsi" w:cstheme="minorHAnsi"/>
                <w:sz w:val="28"/>
                <w:szCs w:val="28"/>
              </w:rPr>
              <w:t>, kar smo se učili v zadnjem času</w:t>
            </w:r>
            <w:r w:rsidR="00761C77">
              <w:rPr>
                <w:rFonts w:asciiTheme="minorHAnsi" w:hAnsiTheme="minorHAnsi" w:cstheme="minorHAnsi"/>
                <w:sz w:val="28"/>
                <w:szCs w:val="28"/>
              </w:rPr>
              <w:t xml:space="preserve">. V zvezek preriši tabelo in izračunaj. </w:t>
            </w:r>
            <w:r w:rsidR="001E62B7">
              <w:rPr>
                <w:rFonts w:asciiTheme="minorHAnsi" w:hAnsiTheme="minorHAnsi" w:cstheme="minorHAnsi"/>
                <w:sz w:val="28"/>
                <w:szCs w:val="28"/>
              </w:rPr>
              <w:t xml:space="preserve">                                                       </w:t>
            </w:r>
            <w:r w:rsidR="001E62B7" w:rsidRPr="001E62B7">
              <w:rPr>
                <w:rFonts w:asciiTheme="minorHAnsi" w:hAnsiTheme="minorHAnsi" w:cstheme="minorHAnsi"/>
                <w:color w:val="FF0000"/>
                <w:sz w:val="28"/>
                <w:szCs w:val="28"/>
              </w:rPr>
              <w:t>Vaja</w:t>
            </w:r>
          </w:p>
          <w:p w:rsidR="00761C77" w:rsidRDefault="00761C77" w:rsidP="00761C77">
            <w:pPr>
              <w:spacing w:after="0" w:line="240" w:lineRule="auto"/>
              <w:rPr>
                <w:rFonts w:asciiTheme="minorHAnsi" w:hAnsiTheme="minorHAnsi" w:cstheme="minorHAnsi"/>
                <w:sz w:val="28"/>
                <w:szCs w:val="28"/>
              </w:rPr>
            </w:pPr>
            <w:r>
              <w:rPr>
                <w:rFonts w:asciiTheme="minorHAnsi" w:hAnsiTheme="minorHAnsi" w:cstheme="minorHAnsi"/>
                <w:sz w:val="28"/>
                <w:szCs w:val="28"/>
              </w:rPr>
              <w:t>1. naloga</w:t>
            </w:r>
          </w:p>
          <w:p w:rsidR="00761C77" w:rsidRPr="00761C77" w:rsidRDefault="00761C77" w:rsidP="00761C77">
            <w:pPr>
              <w:spacing w:after="0" w:line="240" w:lineRule="auto"/>
              <w:rPr>
                <w:rFonts w:asciiTheme="minorHAnsi" w:hAnsiTheme="minorHAnsi" w:cs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994"/>
              <w:gridCol w:w="995"/>
              <w:gridCol w:w="994"/>
              <w:gridCol w:w="995"/>
            </w:tblGrid>
            <w:tr w:rsidR="00761C77" w:rsidRPr="009A53FD" w:rsidTr="0037196F">
              <w:trPr>
                <w:trHeight w:val="400"/>
                <w:jc w:val="center"/>
              </w:trPr>
              <w:tc>
                <w:tcPr>
                  <w:tcW w:w="3301" w:type="dxa"/>
                  <w:tcBorders>
                    <w:top w:val="nil"/>
                    <w:left w:val="nil"/>
                    <w:bottom w:val="single" w:sz="4" w:space="0" w:color="auto"/>
                    <w:right w:val="single" w:sz="4" w:space="0" w:color="auto"/>
                  </w:tcBorders>
                </w:tcPr>
                <w:p w:rsidR="00761C77" w:rsidRPr="009A53FD" w:rsidRDefault="00761C77" w:rsidP="00761C77">
                  <w:pPr>
                    <w:spacing w:after="0"/>
                  </w:pP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r w:rsidRPr="009A53FD">
                    <w:t>10</w:t>
                  </w: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r w:rsidRPr="009A53FD">
                    <w:t>8</w:t>
                  </w: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r>
                    <w:t>4</w:t>
                  </w: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r w:rsidRPr="009A53FD">
                    <w:t>6</w:t>
                  </w:r>
                </w:p>
              </w:tc>
            </w:tr>
            <w:tr w:rsidR="00761C77" w:rsidRPr="009A53FD" w:rsidTr="0037196F">
              <w:trPr>
                <w:trHeight w:val="400"/>
                <w:jc w:val="center"/>
              </w:trPr>
              <w:tc>
                <w:tcPr>
                  <w:tcW w:w="3301"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pPr>
                  <w:r w:rsidRPr="009A53FD">
                    <w:t>Štirikrat večje število</w:t>
                  </w: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r>
            <w:tr w:rsidR="00761C77" w:rsidRPr="009A53FD" w:rsidTr="0037196F">
              <w:trPr>
                <w:trHeight w:val="400"/>
                <w:jc w:val="center"/>
              </w:trPr>
              <w:tc>
                <w:tcPr>
                  <w:tcW w:w="3301"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pPr>
                  <w:r w:rsidRPr="009A53FD">
                    <w:t>Dvakrat manjše število</w:t>
                  </w: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r>
            <w:tr w:rsidR="00761C77" w:rsidRPr="009A53FD" w:rsidTr="0037196F">
              <w:trPr>
                <w:trHeight w:val="400"/>
                <w:jc w:val="center"/>
              </w:trPr>
              <w:tc>
                <w:tcPr>
                  <w:tcW w:w="3301"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pPr>
                  <w:r w:rsidRPr="009A53FD">
                    <w:t>Šestkrat večje število</w:t>
                  </w: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r>
            <w:tr w:rsidR="00761C77" w:rsidRPr="009A53FD" w:rsidTr="0037196F">
              <w:trPr>
                <w:trHeight w:val="400"/>
                <w:jc w:val="center"/>
              </w:trPr>
              <w:tc>
                <w:tcPr>
                  <w:tcW w:w="3301"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pPr>
                  <w:r>
                    <w:t>Za 3 manjše število</w:t>
                  </w: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r>
            <w:tr w:rsidR="00761C77" w:rsidRPr="009A53FD" w:rsidTr="0037196F">
              <w:trPr>
                <w:trHeight w:val="400"/>
                <w:jc w:val="center"/>
              </w:trPr>
              <w:tc>
                <w:tcPr>
                  <w:tcW w:w="3301" w:type="dxa"/>
                  <w:tcBorders>
                    <w:top w:val="single" w:sz="4" w:space="0" w:color="auto"/>
                    <w:left w:val="single" w:sz="4" w:space="0" w:color="auto"/>
                    <w:bottom w:val="single" w:sz="4" w:space="0" w:color="auto"/>
                    <w:right w:val="single" w:sz="4" w:space="0" w:color="auto"/>
                  </w:tcBorders>
                  <w:vAlign w:val="center"/>
                </w:tcPr>
                <w:p w:rsidR="00761C77" w:rsidRDefault="00761C77" w:rsidP="00761C77">
                  <w:pPr>
                    <w:spacing w:after="0"/>
                  </w:pPr>
                  <w:r>
                    <w:t>Polovica od</w:t>
                  </w: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r>
            <w:tr w:rsidR="00761C77" w:rsidRPr="009A53FD" w:rsidTr="0037196F">
              <w:trPr>
                <w:trHeight w:val="400"/>
                <w:jc w:val="center"/>
              </w:trPr>
              <w:tc>
                <w:tcPr>
                  <w:tcW w:w="3301" w:type="dxa"/>
                  <w:tcBorders>
                    <w:top w:val="single" w:sz="4" w:space="0" w:color="auto"/>
                    <w:left w:val="single" w:sz="4" w:space="0" w:color="auto"/>
                    <w:bottom w:val="single" w:sz="4" w:space="0" w:color="auto"/>
                    <w:right w:val="single" w:sz="4" w:space="0" w:color="auto"/>
                  </w:tcBorders>
                  <w:vAlign w:val="center"/>
                </w:tcPr>
                <w:p w:rsidR="00761C77" w:rsidRDefault="00761C77" w:rsidP="00761C77">
                  <w:pPr>
                    <w:spacing w:after="0"/>
                  </w:pPr>
                  <w:r>
                    <w:t>Za 9 večje število</w:t>
                  </w: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4"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c>
                <w:tcPr>
                  <w:tcW w:w="995" w:type="dxa"/>
                  <w:tcBorders>
                    <w:top w:val="single" w:sz="4" w:space="0" w:color="auto"/>
                    <w:left w:val="single" w:sz="4" w:space="0" w:color="auto"/>
                    <w:bottom w:val="single" w:sz="4" w:space="0" w:color="auto"/>
                    <w:right w:val="single" w:sz="4" w:space="0" w:color="auto"/>
                  </w:tcBorders>
                  <w:vAlign w:val="center"/>
                </w:tcPr>
                <w:p w:rsidR="00761C77" w:rsidRPr="009A53FD" w:rsidRDefault="00761C77" w:rsidP="00761C77">
                  <w:pPr>
                    <w:spacing w:after="0"/>
                    <w:jc w:val="center"/>
                  </w:pPr>
                </w:p>
              </w:tc>
            </w:tr>
          </w:tbl>
          <w:p w:rsidR="00761C77" w:rsidRDefault="00761C77" w:rsidP="00357030">
            <w:pPr>
              <w:spacing w:after="0" w:line="240" w:lineRule="auto"/>
              <w:rPr>
                <w:rFonts w:asciiTheme="minorHAnsi" w:hAnsiTheme="minorHAnsi" w:cstheme="minorHAnsi"/>
                <w:sz w:val="28"/>
                <w:szCs w:val="28"/>
              </w:rPr>
            </w:pPr>
          </w:p>
          <w:p w:rsidR="00761C77" w:rsidRPr="001E62B7" w:rsidRDefault="00761C77" w:rsidP="00357030">
            <w:pPr>
              <w:spacing w:after="0" w:line="240" w:lineRule="auto"/>
              <w:rPr>
                <w:rFonts w:asciiTheme="minorHAnsi" w:hAnsiTheme="minorHAnsi" w:cstheme="minorHAnsi"/>
                <w:b/>
                <w:sz w:val="28"/>
                <w:szCs w:val="28"/>
              </w:rPr>
            </w:pPr>
            <w:r w:rsidRPr="001E62B7">
              <w:rPr>
                <w:rFonts w:asciiTheme="minorHAnsi" w:hAnsiTheme="minorHAnsi" w:cstheme="minorHAnsi"/>
                <w:b/>
                <w:sz w:val="28"/>
                <w:szCs w:val="28"/>
              </w:rPr>
              <w:t>Reši</w:t>
            </w:r>
            <w:r w:rsidR="009201E7" w:rsidRPr="001E62B7">
              <w:rPr>
                <w:rFonts w:asciiTheme="minorHAnsi" w:hAnsiTheme="minorHAnsi" w:cstheme="minorHAnsi"/>
                <w:b/>
                <w:sz w:val="28"/>
                <w:szCs w:val="28"/>
              </w:rPr>
              <w:t xml:space="preserve"> spodnji besedilni nalogi</w:t>
            </w:r>
            <w:r w:rsidRPr="001E62B7">
              <w:rPr>
                <w:rFonts w:asciiTheme="minorHAnsi" w:hAnsiTheme="minorHAnsi" w:cstheme="minorHAnsi"/>
                <w:b/>
                <w:sz w:val="28"/>
                <w:szCs w:val="28"/>
              </w:rPr>
              <w:t>. V zvezek zapiši samo zaporedno številko naloge, račun in odgovor. Ne pozabi podčrtati pomembnih podatkov. Če ti je lažje, nariši načrt.</w:t>
            </w:r>
          </w:p>
          <w:p w:rsidR="0037196F" w:rsidRDefault="0037196F" w:rsidP="0037196F">
            <w:pPr>
              <w:rPr>
                <w:rFonts w:asciiTheme="minorHAnsi" w:hAnsiTheme="minorHAnsi" w:cstheme="minorHAnsi"/>
                <w:sz w:val="28"/>
                <w:szCs w:val="28"/>
              </w:rPr>
            </w:pPr>
          </w:p>
          <w:p w:rsidR="0037196F" w:rsidRPr="0037196F" w:rsidRDefault="0037196F" w:rsidP="0037196F">
            <w:pPr>
              <w:rPr>
                <w:sz w:val="28"/>
                <w:szCs w:val="28"/>
              </w:rPr>
            </w:pPr>
            <w:r>
              <w:rPr>
                <w:rFonts w:asciiTheme="minorHAnsi" w:hAnsiTheme="minorHAnsi" w:cstheme="minorHAnsi"/>
                <w:sz w:val="28"/>
                <w:szCs w:val="28"/>
              </w:rPr>
              <w:t xml:space="preserve">2. </w:t>
            </w:r>
            <w:r w:rsidRPr="0037196F">
              <w:rPr>
                <w:sz w:val="28"/>
                <w:szCs w:val="28"/>
              </w:rPr>
              <w:t xml:space="preserve">Andrej je star 8 let. Sestrica Anka je dvakrat mlajša od njega, mama pa je štirikrat starejša od Andreja. Oče je štiri leta starejši od mame. </w:t>
            </w:r>
          </w:p>
          <w:p w:rsidR="0037196F" w:rsidRPr="0037196F" w:rsidRDefault="0037196F" w:rsidP="0037196F">
            <w:pPr>
              <w:rPr>
                <w:sz w:val="28"/>
                <w:szCs w:val="28"/>
              </w:rPr>
            </w:pPr>
            <w:r w:rsidRPr="0037196F">
              <w:rPr>
                <w:sz w:val="28"/>
                <w:szCs w:val="28"/>
              </w:rPr>
              <w:t>Koliko so stari?</w:t>
            </w:r>
            <w:r>
              <w:rPr>
                <w:sz w:val="28"/>
                <w:szCs w:val="28"/>
              </w:rPr>
              <w:t xml:space="preserve"> Zapiši račune:</w:t>
            </w:r>
            <w:r w:rsidRPr="0037196F">
              <w:rPr>
                <w:sz w:val="28"/>
                <w:szCs w:val="28"/>
              </w:rPr>
              <w:t xml:space="preserve"> </w:t>
            </w:r>
          </w:p>
          <w:p w:rsidR="0037196F" w:rsidRPr="0037196F" w:rsidRDefault="0037196F" w:rsidP="0037196F">
            <w:pPr>
              <w:spacing w:after="0"/>
              <w:rPr>
                <w:sz w:val="28"/>
                <w:szCs w:val="28"/>
              </w:rPr>
            </w:pPr>
            <w:r w:rsidRPr="0037196F">
              <w:rPr>
                <w:sz w:val="28"/>
                <w:szCs w:val="28"/>
              </w:rPr>
              <w:t>Andrej</w:t>
            </w:r>
          </w:p>
          <w:p w:rsidR="0037196F" w:rsidRPr="0037196F" w:rsidRDefault="0037196F" w:rsidP="0037196F">
            <w:pPr>
              <w:spacing w:after="0"/>
              <w:rPr>
                <w:sz w:val="28"/>
                <w:szCs w:val="28"/>
              </w:rPr>
            </w:pPr>
            <w:r w:rsidRPr="0037196F">
              <w:rPr>
                <w:sz w:val="28"/>
                <w:szCs w:val="28"/>
              </w:rPr>
              <w:t>Anka</w:t>
            </w:r>
          </w:p>
          <w:p w:rsidR="0037196F" w:rsidRPr="0037196F" w:rsidRDefault="0037196F" w:rsidP="0037196F">
            <w:pPr>
              <w:spacing w:after="0"/>
              <w:rPr>
                <w:sz w:val="28"/>
                <w:szCs w:val="28"/>
              </w:rPr>
            </w:pPr>
            <w:r w:rsidRPr="0037196F">
              <w:rPr>
                <w:sz w:val="28"/>
                <w:szCs w:val="28"/>
              </w:rPr>
              <w:t>Mama</w:t>
            </w:r>
          </w:p>
          <w:p w:rsidR="0037196F" w:rsidRPr="0037196F" w:rsidRDefault="0037196F" w:rsidP="0037196F">
            <w:pPr>
              <w:spacing w:after="0"/>
              <w:rPr>
                <w:sz w:val="28"/>
                <w:szCs w:val="28"/>
              </w:rPr>
            </w:pPr>
            <w:r w:rsidRPr="0037196F">
              <w:rPr>
                <w:sz w:val="28"/>
                <w:szCs w:val="28"/>
              </w:rPr>
              <w:t>Oče</w:t>
            </w:r>
          </w:p>
          <w:p w:rsidR="0037196F" w:rsidRDefault="0037196F" w:rsidP="0037196F">
            <w:pPr>
              <w:spacing w:after="0" w:line="240" w:lineRule="auto"/>
              <w:rPr>
                <w:sz w:val="28"/>
                <w:szCs w:val="28"/>
              </w:rPr>
            </w:pPr>
            <w:r>
              <w:rPr>
                <w:sz w:val="28"/>
                <w:szCs w:val="28"/>
              </w:rPr>
              <w:t>Odgovor:</w:t>
            </w:r>
          </w:p>
          <w:p w:rsidR="0037196F" w:rsidRDefault="0037196F" w:rsidP="0037196F">
            <w:pPr>
              <w:spacing w:after="0" w:line="240" w:lineRule="auto"/>
              <w:rPr>
                <w:sz w:val="28"/>
                <w:szCs w:val="28"/>
              </w:rPr>
            </w:pPr>
          </w:p>
          <w:p w:rsidR="0037196F" w:rsidRDefault="0037196F" w:rsidP="0037196F">
            <w:pPr>
              <w:spacing w:after="0" w:line="240" w:lineRule="auto"/>
              <w:rPr>
                <w:sz w:val="28"/>
                <w:szCs w:val="28"/>
              </w:rPr>
            </w:pPr>
            <w:r>
              <w:rPr>
                <w:sz w:val="28"/>
                <w:szCs w:val="28"/>
              </w:rPr>
              <w:lastRenderedPageBreak/>
              <w:t>3. Še veš, kaj je zmnožek, kaj količnik? Če si pozabil-a, hitro poglej v zvezek, kjer smo to zapisali. Reši nalogo (poskusi z enim samim računom).</w:t>
            </w:r>
          </w:p>
          <w:p w:rsidR="0037196F" w:rsidRDefault="0037196F" w:rsidP="0037196F">
            <w:pPr>
              <w:spacing w:after="0" w:line="240" w:lineRule="auto"/>
              <w:rPr>
                <w:sz w:val="28"/>
                <w:szCs w:val="28"/>
              </w:rPr>
            </w:pPr>
            <w:r>
              <w:rPr>
                <w:sz w:val="28"/>
                <w:szCs w:val="28"/>
              </w:rPr>
              <w:t xml:space="preserve">Zmnožek števil 6 in 8 zmanjšaj za količnik števil 81 in 9. </w:t>
            </w:r>
          </w:p>
          <w:p w:rsidR="0037196F" w:rsidRDefault="0037196F" w:rsidP="0037196F">
            <w:pPr>
              <w:spacing w:after="0" w:line="240" w:lineRule="auto"/>
              <w:rPr>
                <w:sz w:val="28"/>
                <w:szCs w:val="28"/>
              </w:rPr>
            </w:pPr>
            <w:r>
              <w:rPr>
                <w:sz w:val="28"/>
                <w:szCs w:val="28"/>
              </w:rPr>
              <w:t>R:</w:t>
            </w:r>
          </w:p>
          <w:p w:rsidR="0037196F" w:rsidRDefault="0037196F" w:rsidP="0037196F">
            <w:pPr>
              <w:spacing w:after="0" w:line="240" w:lineRule="auto"/>
              <w:rPr>
                <w:rFonts w:asciiTheme="minorHAnsi" w:hAnsiTheme="minorHAnsi" w:cstheme="minorHAnsi"/>
                <w:sz w:val="28"/>
                <w:szCs w:val="28"/>
              </w:rPr>
            </w:pPr>
            <w:r>
              <w:rPr>
                <w:sz w:val="28"/>
                <w:szCs w:val="28"/>
              </w:rPr>
              <w:t>O:</w:t>
            </w:r>
          </w:p>
          <w:p w:rsidR="009C4FAF" w:rsidRDefault="009C4FAF" w:rsidP="00357030">
            <w:pPr>
              <w:spacing w:after="0" w:line="240" w:lineRule="auto"/>
              <w:rPr>
                <w:rFonts w:asciiTheme="minorHAnsi" w:hAnsiTheme="minorHAnsi" w:cstheme="minorHAnsi"/>
                <w:sz w:val="28"/>
                <w:szCs w:val="28"/>
              </w:rPr>
            </w:pPr>
          </w:p>
        </w:tc>
      </w:tr>
    </w:tbl>
    <w:p w:rsidR="002E542F" w:rsidRDefault="006D4DE8">
      <w:r>
        <w:lastRenderedPageBreak/>
        <w:t xml:space="preserve"> </w:t>
      </w:r>
    </w:p>
    <w:tbl>
      <w:tblPr>
        <w:tblStyle w:val="Tabelamrea"/>
        <w:tblW w:w="0" w:type="auto"/>
        <w:tblLook w:val="04A0" w:firstRow="1" w:lastRow="0" w:firstColumn="1" w:lastColumn="0" w:noHBand="0" w:noVBand="1"/>
      </w:tblPr>
      <w:tblGrid>
        <w:gridCol w:w="10456"/>
      </w:tblGrid>
      <w:tr w:rsidR="009201E7" w:rsidTr="009201E7">
        <w:tc>
          <w:tcPr>
            <w:tcW w:w="10456" w:type="dxa"/>
          </w:tcPr>
          <w:p w:rsidR="009201E7" w:rsidRPr="009201E7" w:rsidRDefault="009201E7" w:rsidP="009201E7">
            <w:pPr>
              <w:spacing w:after="0"/>
              <w:rPr>
                <w:b/>
                <w:sz w:val="28"/>
                <w:szCs w:val="28"/>
              </w:rPr>
            </w:pPr>
            <w:r w:rsidRPr="009201E7">
              <w:rPr>
                <w:b/>
                <w:sz w:val="28"/>
                <w:szCs w:val="28"/>
              </w:rPr>
              <w:t>ŠPO: PEKA PALAČINK</w:t>
            </w:r>
          </w:p>
          <w:p w:rsidR="009201E7" w:rsidRPr="009201E7" w:rsidRDefault="009201E7" w:rsidP="009D4505">
            <w:pPr>
              <w:spacing w:after="0"/>
              <w:rPr>
                <w:sz w:val="28"/>
                <w:szCs w:val="28"/>
              </w:rPr>
            </w:pPr>
            <w:r>
              <w:rPr>
                <w:sz w:val="28"/>
                <w:szCs w:val="28"/>
              </w:rPr>
              <w:t>D</w:t>
            </w:r>
            <w:r w:rsidRPr="009201E7">
              <w:rPr>
                <w:sz w:val="28"/>
                <w:szCs w:val="28"/>
              </w:rPr>
              <w:t>anes lahko treniraš med pripravljanjem kosila</w:t>
            </w:r>
            <w:r>
              <w:rPr>
                <w:sz w:val="28"/>
                <w:szCs w:val="28"/>
              </w:rPr>
              <w:t xml:space="preserve"> ali večerje kot pripravo na Andersenov večer</w:t>
            </w:r>
            <w:r w:rsidRPr="009201E7">
              <w:rPr>
                <w:sz w:val="28"/>
                <w:szCs w:val="28"/>
              </w:rPr>
              <w:t xml:space="preserve">. Palačinko v ponvi poskušaj zasukati tako, da jo vržeš v zrak, kjer se mora ravno prav obrniti, da pade na </w:t>
            </w:r>
            <w:proofErr w:type="spellStart"/>
            <w:r w:rsidRPr="009201E7">
              <w:rPr>
                <w:sz w:val="28"/>
                <w:szCs w:val="28"/>
              </w:rPr>
              <w:t>nezapečeno</w:t>
            </w:r>
            <w:proofErr w:type="spellEnd"/>
            <w:r w:rsidRPr="009201E7">
              <w:rPr>
                <w:sz w:val="28"/>
                <w:szCs w:val="28"/>
              </w:rPr>
              <w:t xml:space="preserve"> stran. Prej potelovadi še tako, da si pripraviš vedro mlačne vode, kamor vlij čistilo</w:t>
            </w:r>
            <w:r>
              <w:rPr>
                <w:sz w:val="28"/>
                <w:szCs w:val="28"/>
              </w:rPr>
              <w:t xml:space="preserve">. Ja, </w:t>
            </w:r>
            <w:r w:rsidRPr="009201E7">
              <w:rPr>
                <w:sz w:val="28"/>
                <w:szCs w:val="28"/>
              </w:rPr>
              <w:t>tudi čiščenje zamazanih tal je dobra telovadba ;)</w:t>
            </w:r>
          </w:p>
        </w:tc>
      </w:tr>
    </w:tbl>
    <w:p w:rsidR="00AD1165" w:rsidRDefault="00AD1165"/>
    <w:p w:rsidR="001E62B7" w:rsidRPr="001E62B7" w:rsidRDefault="001E62B7">
      <w:pPr>
        <w:rPr>
          <w:b/>
          <w:sz w:val="28"/>
          <w:szCs w:val="28"/>
        </w:rPr>
      </w:pPr>
      <w:r w:rsidRPr="001E62B7">
        <w:rPr>
          <w:b/>
          <w:sz w:val="28"/>
          <w:szCs w:val="28"/>
        </w:rPr>
        <w:t>TJA – GLEJ TOREK</w:t>
      </w:r>
    </w:p>
    <w:p w:rsidR="00C06B3B" w:rsidRDefault="00C06B3B"/>
    <w:p w:rsidR="00C06B3B" w:rsidRDefault="00C06B3B"/>
    <w:p w:rsidR="002E542F" w:rsidRDefault="00C31CA8">
      <w:pPr>
        <w:rPr>
          <w:rFonts w:asciiTheme="minorHAnsi" w:hAnsiTheme="minorHAnsi" w:cstheme="minorHAnsi"/>
          <w:b/>
          <w:sz w:val="28"/>
          <w:szCs w:val="28"/>
        </w:rPr>
      </w:pPr>
      <w:r w:rsidRPr="00C31CA8">
        <w:rPr>
          <w:rFonts w:asciiTheme="minorHAnsi" w:hAnsiTheme="minorHAnsi" w:cstheme="minorHAnsi"/>
          <w:b/>
          <w:sz w:val="28"/>
          <w:szCs w:val="28"/>
        </w:rPr>
        <w:t>ŠE IDEJE UČITELJICE ELENE ZA POPOLDANSKI ČAS</w:t>
      </w:r>
    </w:p>
    <w:p w:rsidR="001F2784" w:rsidRDefault="001F2784">
      <w:pPr>
        <w:rPr>
          <w:rFonts w:asciiTheme="minorHAnsi" w:hAnsiTheme="minorHAnsi" w:cstheme="minorHAnsi"/>
          <w:b/>
          <w:sz w:val="28"/>
          <w:szCs w:val="28"/>
        </w:rPr>
      </w:pPr>
    </w:p>
    <w:p w:rsidR="00C65E20" w:rsidRPr="00C65E20" w:rsidRDefault="00C65E20" w:rsidP="00C65E20">
      <w:pPr>
        <w:pStyle w:val="Navadensplet"/>
        <w:rPr>
          <w:rFonts w:asciiTheme="minorHAnsi" w:hAnsiTheme="minorHAnsi" w:cstheme="minorHAnsi"/>
          <w:sz w:val="28"/>
          <w:szCs w:val="28"/>
        </w:rPr>
      </w:pPr>
      <w:r w:rsidRPr="00C65E20">
        <w:rPr>
          <w:rFonts w:asciiTheme="minorHAnsi" w:hAnsiTheme="minorHAnsi" w:cstheme="minorHAnsi"/>
          <w:sz w:val="28"/>
          <w:szCs w:val="28"/>
        </w:rPr>
        <w:t>1. RAZVESELI SVOJE DOMA</w:t>
      </w:r>
      <w:r>
        <w:rPr>
          <w:rFonts w:asciiTheme="minorHAnsi" w:hAnsiTheme="minorHAnsi" w:cstheme="minorHAnsi"/>
          <w:sz w:val="28"/>
          <w:szCs w:val="28"/>
        </w:rPr>
        <w:t>ČE IN PRIPRAVI ZABAVEN ZAJTRK (</w:t>
      </w:r>
      <w:r w:rsidRPr="00C65E20">
        <w:rPr>
          <w:rFonts w:asciiTheme="minorHAnsi" w:hAnsiTheme="minorHAnsi" w:cstheme="minorHAnsi"/>
          <w:sz w:val="28"/>
          <w:szCs w:val="28"/>
        </w:rPr>
        <w:t>daj voljo svoje fantazije)</w:t>
      </w:r>
    </w:p>
    <w:p w:rsidR="00C65E20" w:rsidRPr="00C65E20" w:rsidRDefault="00C65E20" w:rsidP="00C65E20">
      <w:pPr>
        <w:pStyle w:val="Navadensplet"/>
        <w:rPr>
          <w:rFonts w:asciiTheme="minorHAnsi" w:hAnsiTheme="minorHAnsi" w:cstheme="minorHAnsi"/>
          <w:sz w:val="28"/>
          <w:szCs w:val="28"/>
        </w:rPr>
      </w:pPr>
      <w:r w:rsidRPr="00C65E20">
        <w:rPr>
          <w:rFonts w:asciiTheme="minorHAnsi" w:hAnsiTheme="minorHAnsi" w:cstheme="minorHAnsi"/>
          <w:sz w:val="28"/>
          <w:szCs w:val="28"/>
        </w:rPr>
        <w:t> </w:t>
      </w:r>
      <w:r w:rsidRPr="00C65E20">
        <w:rPr>
          <w:rFonts w:asciiTheme="minorHAnsi" w:hAnsiTheme="minorHAnsi" w:cstheme="minorHAnsi"/>
          <w:noProof/>
          <w:sz w:val="28"/>
          <w:szCs w:val="28"/>
        </w:rPr>
        <w:drawing>
          <wp:inline distT="0" distB="0" distL="0" distR="0">
            <wp:extent cx="1838325" cy="2438400"/>
            <wp:effectExtent l="0" t="0" r="9525" b="0"/>
            <wp:docPr id="2" name="Slika 2" descr="Make little octopus hot dogs plus 15 genius hot dog hacks! Make little octopus hot dogs plus 15 genius hot dog hacks! The post Make little octopus hot dogs plus 15 genius hot dog hacks! appeared first on Pink Unicorn. Cute Food, Good Food, Yummy Food, Delicious Dishes, Toddler Meals, Kids Meals, Kids Fun Foods, Fun Snacks For Kids, Kid Food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little octopus hot dogs plus 15 genius hot dog hacks! Make little octopus hot dogs plus 15 genius hot dog hacks! The post Make little octopus hot dogs plus 15 genius hot dog hacks! appeared first on Pink Unicorn. Cute Food, Good Food, Yummy Food, Delicious Dishes, Toddler Meals, Kids Meals, Kids Fun Foods, Fun Snacks For Kids, Kid Food F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2438400"/>
                    </a:xfrm>
                    <a:prstGeom prst="rect">
                      <a:avLst/>
                    </a:prstGeom>
                    <a:noFill/>
                    <a:ln>
                      <a:noFill/>
                    </a:ln>
                  </pic:spPr>
                </pic:pic>
              </a:graphicData>
            </a:graphic>
          </wp:inline>
        </w:drawing>
      </w:r>
      <w:r w:rsidRPr="00C65E20">
        <w:rPr>
          <w:rFonts w:asciiTheme="minorHAnsi" w:hAnsiTheme="minorHAnsi" w:cstheme="minorHAnsi"/>
          <w:sz w:val="28"/>
          <w:szCs w:val="28"/>
        </w:rPr>
        <w:t>  </w:t>
      </w:r>
      <w:r w:rsidRPr="00C65E20">
        <w:rPr>
          <w:rFonts w:asciiTheme="minorHAnsi" w:hAnsiTheme="minorHAnsi" w:cstheme="minorHAnsi"/>
          <w:noProof/>
          <w:sz w:val="28"/>
          <w:szCs w:val="28"/>
        </w:rPr>
        <w:drawing>
          <wp:inline distT="0" distB="0" distL="0" distR="0">
            <wp:extent cx="1943100" cy="2428875"/>
            <wp:effectExtent l="0" t="0" r="0" b="9525"/>
            <wp:docPr id="1" name="Slika 1" descr="Animal toast four ways kids meals, kid foods, kids fun foods, heathly snacks Cute Food, Good Food, Yummy Food, Cute Snacks, Kid Snacks, Snacks For School, Healthy Kids Party Food, Healthy Toddler Snacks, Party Sn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l toast four ways kids meals, kid foods, kids fun foods, heathly snacks Cute Food, Good Food, Yummy Food, Cute Snacks, Kid Snacks, Snacks For School, Healthy Kids Party Food, Healthy Toddler Snacks, Party Snac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2428875"/>
                    </a:xfrm>
                    <a:prstGeom prst="rect">
                      <a:avLst/>
                    </a:prstGeom>
                    <a:noFill/>
                    <a:ln>
                      <a:noFill/>
                    </a:ln>
                  </pic:spPr>
                </pic:pic>
              </a:graphicData>
            </a:graphic>
          </wp:inline>
        </w:drawing>
      </w:r>
    </w:p>
    <w:p w:rsidR="00C65E20" w:rsidRPr="00C65E20" w:rsidRDefault="00C65E20" w:rsidP="00C65E20">
      <w:pPr>
        <w:pStyle w:val="Navadensplet"/>
        <w:rPr>
          <w:rFonts w:asciiTheme="minorHAnsi" w:hAnsiTheme="minorHAnsi" w:cstheme="minorHAnsi"/>
          <w:sz w:val="28"/>
          <w:szCs w:val="28"/>
        </w:rPr>
      </w:pPr>
      <w:r w:rsidRPr="00C65E20">
        <w:rPr>
          <w:rFonts w:asciiTheme="minorHAnsi" w:hAnsiTheme="minorHAnsi" w:cstheme="minorHAnsi"/>
          <w:sz w:val="28"/>
          <w:szCs w:val="28"/>
        </w:rPr>
        <w:t>2. NAREDI MAVRIČNO NEBO</w:t>
      </w:r>
    </w:p>
    <w:p w:rsidR="00C65E20" w:rsidRPr="00C65E20" w:rsidRDefault="00C65E20" w:rsidP="00C65E20">
      <w:pPr>
        <w:pStyle w:val="Navadensplet"/>
        <w:rPr>
          <w:rFonts w:asciiTheme="minorHAnsi" w:hAnsiTheme="minorHAnsi" w:cstheme="minorHAnsi"/>
          <w:sz w:val="28"/>
          <w:szCs w:val="28"/>
        </w:rPr>
      </w:pPr>
      <w:hyperlink r:id="rId11" w:tgtFrame="_blank" w:history="1">
        <w:r w:rsidRPr="00C65E20">
          <w:rPr>
            <w:rStyle w:val="Hiperpovezava"/>
            <w:rFonts w:asciiTheme="minorHAnsi" w:hAnsiTheme="minorHAnsi" w:cstheme="minorHAnsi"/>
            <w:sz w:val="28"/>
            <w:szCs w:val="28"/>
          </w:rPr>
          <w:t>https://pin.it/2gGYqaw</w:t>
        </w:r>
      </w:hyperlink>
      <w:r w:rsidRPr="00C65E20">
        <w:rPr>
          <w:rFonts w:asciiTheme="minorHAnsi" w:hAnsiTheme="minorHAnsi" w:cstheme="minorHAnsi"/>
          <w:sz w:val="28"/>
          <w:szCs w:val="28"/>
        </w:rPr>
        <w:t> na tej povezavi si lahko ogledaš postopek.</w:t>
      </w:r>
    </w:p>
    <w:p w:rsidR="00C65E20" w:rsidRPr="00C65E20" w:rsidRDefault="00C65E20" w:rsidP="00C65E20">
      <w:pPr>
        <w:pStyle w:val="Navadensplet"/>
        <w:rPr>
          <w:rFonts w:asciiTheme="minorHAnsi" w:hAnsiTheme="minorHAnsi" w:cstheme="minorHAnsi"/>
          <w:sz w:val="28"/>
          <w:szCs w:val="28"/>
        </w:rPr>
      </w:pPr>
      <w:r w:rsidRPr="00C65E20">
        <w:rPr>
          <w:rFonts w:asciiTheme="minorHAnsi" w:hAnsiTheme="minorHAnsi" w:cstheme="minorHAnsi"/>
          <w:sz w:val="28"/>
          <w:szCs w:val="28"/>
        </w:rPr>
        <w:t>3. SPREHOD V NARAVO</w:t>
      </w:r>
    </w:p>
    <w:p w:rsidR="0027060E" w:rsidRPr="00C31CA8" w:rsidRDefault="0027060E">
      <w:pPr>
        <w:rPr>
          <w:rFonts w:asciiTheme="minorHAnsi" w:hAnsiTheme="minorHAnsi" w:cstheme="minorHAnsi"/>
          <w:sz w:val="28"/>
          <w:szCs w:val="28"/>
        </w:rPr>
      </w:pPr>
    </w:p>
    <w:sectPr w:rsidR="0027060E" w:rsidRPr="00C31CA8" w:rsidSect="002E54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7F5"/>
    <w:multiLevelType w:val="hybridMultilevel"/>
    <w:tmpl w:val="361058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4C737C"/>
    <w:multiLevelType w:val="hybridMultilevel"/>
    <w:tmpl w:val="F6967A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3402AD2"/>
    <w:multiLevelType w:val="hybridMultilevel"/>
    <w:tmpl w:val="61E2A382"/>
    <w:lvl w:ilvl="0" w:tplc="F7EC9BAA">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4917C8"/>
    <w:multiLevelType w:val="hybridMultilevel"/>
    <w:tmpl w:val="2EE69E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5976FC"/>
    <w:multiLevelType w:val="hybridMultilevel"/>
    <w:tmpl w:val="16DC7B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655FD1"/>
    <w:multiLevelType w:val="hybridMultilevel"/>
    <w:tmpl w:val="5AEA45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A844B26"/>
    <w:multiLevelType w:val="hybridMultilevel"/>
    <w:tmpl w:val="69B0F19C"/>
    <w:lvl w:ilvl="0" w:tplc="AA08772C">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6305AE"/>
    <w:multiLevelType w:val="hybridMultilevel"/>
    <w:tmpl w:val="3E166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9C3930"/>
    <w:multiLevelType w:val="hybridMultilevel"/>
    <w:tmpl w:val="27D801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750F1B48"/>
    <w:multiLevelType w:val="hybridMultilevel"/>
    <w:tmpl w:val="1FF69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8"/>
  </w:num>
  <w:num w:numId="6">
    <w:abstractNumId w:val="9"/>
  </w:num>
  <w:num w:numId="7">
    <w:abstractNumId w:val="0"/>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CF"/>
    <w:rsid w:val="000577ED"/>
    <w:rsid w:val="00067298"/>
    <w:rsid w:val="000672A6"/>
    <w:rsid w:val="001E62B7"/>
    <w:rsid w:val="001F2784"/>
    <w:rsid w:val="0027060E"/>
    <w:rsid w:val="002E542F"/>
    <w:rsid w:val="00301634"/>
    <w:rsid w:val="0031701C"/>
    <w:rsid w:val="00347D74"/>
    <w:rsid w:val="0037196F"/>
    <w:rsid w:val="00377E1A"/>
    <w:rsid w:val="00455CD0"/>
    <w:rsid w:val="00493069"/>
    <w:rsid w:val="00594B4A"/>
    <w:rsid w:val="005C05A9"/>
    <w:rsid w:val="005E4E94"/>
    <w:rsid w:val="00672BCE"/>
    <w:rsid w:val="006D4DE8"/>
    <w:rsid w:val="00700A81"/>
    <w:rsid w:val="0073415A"/>
    <w:rsid w:val="00761C77"/>
    <w:rsid w:val="009201E7"/>
    <w:rsid w:val="00962864"/>
    <w:rsid w:val="009C4FAF"/>
    <w:rsid w:val="009D4505"/>
    <w:rsid w:val="00A04D20"/>
    <w:rsid w:val="00AD1165"/>
    <w:rsid w:val="00BE5197"/>
    <w:rsid w:val="00BF2EF7"/>
    <w:rsid w:val="00C06B3B"/>
    <w:rsid w:val="00C31CA8"/>
    <w:rsid w:val="00C65E20"/>
    <w:rsid w:val="00D42A1E"/>
    <w:rsid w:val="00D47924"/>
    <w:rsid w:val="00E763CF"/>
    <w:rsid w:val="00EC335C"/>
    <w:rsid w:val="00F27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83339-F045-442C-8790-CC749B33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542F"/>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E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E542F"/>
    <w:rPr>
      <w:color w:val="0000FF"/>
      <w:u w:val="single"/>
    </w:rPr>
  </w:style>
  <w:style w:type="paragraph" w:styleId="Navadensplet">
    <w:name w:val="Normal (Web)"/>
    <w:basedOn w:val="Navaden"/>
    <w:uiPriority w:val="99"/>
    <w:semiHidden/>
    <w:unhideWhenUsed/>
    <w:rsid w:val="002E542F"/>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2E542F"/>
    <w:pPr>
      <w:ind w:left="720"/>
      <w:contextualSpacing/>
    </w:pPr>
  </w:style>
  <w:style w:type="character" w:styleId="SledenaHiperpovezava">
    <w:name w:val="FollowedHyperlink"/>
    <w:basedOn w:val="Privzetapisavaodstavka"/>
    <w:uiPriority w:val="99"/>
    <w:semiHidden/>
    <w:unhideWhenUsed/>
    <w:rsid w:val="00C06B3B"/>
    <w:rPr>
      <w:color w:val="954F72" w:themeColor="followedHyperlink"/>
      <w:u w:val="single"/>
    </w:rPr>
  </w:style>
  <w:style w:type="character" w:styleId="Krepko">
    <w:name w:val="Strong"/>
    <w:basedOn w:val="Privzetapisavaodstavka"/>
    <w:uiPriority w:val="22"/>
    <w:qFormat/>
    <w:rsid w:val="00AD1165"/>
    <w:rPr>
      <w:b/>
      <w:bCs/>
    </w:rPr>
  </w:style>
  <w:style w:type="paragraph" w:customStyle="1" w:styleId="Odstavekseznama1">
    <w:name w:val="Odstavek seznama1"/>
    <w:basedOn w:val="Navaden"/>
    <w:rsid w:val="00761C77"/>
    <w:pPr>
      <w:spacing w:before="240" w:after="240"/>
      <w:ind w:left="720"/>
      <w:contextualSpacing/>
    </w:pPr>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07107">
      <w:bodyDiv w:val="1"/>
      <w:marLeft w:val="0"/>
      <w:marRight w:val="0"/>
      <w:marTop w:val="0"/>
      <w:marBottom w:val="0"/>
      <w:divBdr>
        <w:top w:val="none" w:sz="0" w:space="0" w:color="auto"/>
        <w:left w:val="none" w:sz="0" w:space="0" w:color="auto"/>
        <w:bottom w:val="none" w:sz="0" w:space="0" w:color="auto"/>
        <w:right w:val="none" w:sz="0" w:space="0" w:color="auto"/>
      </w:divBdr>
      <w:divsChild>
        <w:div w:id="974989643">
          <w:marLeft w:val="0"/>
          <w:marRight w:val="0"/>
          <w:marTop w:val="0"/>
          <w:marBottom w:val="0"/>
          <w:divBdr>
            <w:top w:val="none" w:sz="0" w:space="0" w:color="auto"/>
            <w:left w:val="none" w:sz="0" w:space="0" w:color="auto"/>
            <w:bottom w:val="none" w:sz="0" w:space="0" w:color="auto"/>
            <w:right w:val="none" w:sz="0" w:space="0" w:color="auto"/>
          </w:divBdr>
        </w:div>
      </w:divsChild>
    </w:div>
    <w:div w:id="906182961">
      <w:bodyDiv w:val="1"/>
      <w:marLeft w:val="0"/>
      <w:marRight w:val="0"/>
      <w:marTop w:val="0"/>
      <w:marBottom w:val="0"/>
      <w:divBdr>
        <w:top w:val="none" w:sz="0" w:space="0" w:color="auto"/>
        <w:left w:val="none" w:sz="0" w:space="0" w:color="auto"/>
        <w:bottom w:val="none" w:sz="0" w:space="0" w:color="auto"/>
        <w:right w:val="none" w:sz="0" w:space="0" w:color="auto"/>
      </w:divBdr>
    </w:div>
    <w:div w:id="1334532788">
      <w:bodyDiv w:val="1"/>
      <w:marLeft w:val="0"/>
      <w:marRight w:val="0"/>
      <w:marTop w:val="0"/>
      <w:marBottom w:val="0"/>
      <w:divBdr>
        <w:top w:val="none" w:sz="0" w:space="0" w:color="auto"/>
        <w:left w:val="none" w:sz="0" w:space="0" w:color="auto"/>
        <w:bottom w:val="none" w:sz="0" w:space="0" w:color="auto"/>
        <w:right w:val="none" w:sz="0" w:space="0" w:color="auto"/>
      </w:divBdr>
    </w:div>
    <w:div w:id="16606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rtec-slobistrica.si/wp-content/uploads/Slovenske_pravljice.pdf" TargetMode="External"/><Relationship Id="rId11" Type="http://schemas.openxmlformats.org/officeDocument/2006/relationships/hyperlink" Target="https://pin.it/2gGYqaw" TargetMode="External"/><Relationship Id="rId5" Type="http://schemas.openxmlformats.org/officeDocument/2006/relationships/hyperlink" Target="http://www.epravljice.si/deklica-z-vzigalicami.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3</Pages>
  <Words>474</Words>
  <Characters>2702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Pekolj</dc:creator>
  <cp:keywords/>
  <dc:description/>
  <cp:lastModifiedBy>Pekolj</cp:lastModifiedBy>
  <cp:revision>25</cp:revision>
  <dcterms:created xsi:type="dcterms:W3CDTF">2020-03-27T12:52:00Z</dcterms:created>
  <dcterms:modified xsi:type="dcterms:W3CDTF">2020-04-01T11:48:00Z</dcterms:modified>
</cp:coreProperties>
</file>