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951" w:rsidRDefault="003B1731" w:rsidP="004E3951">
      <w:pPr>
        <w:rPr>
          <w:b/>
          <w:sz w:val="24"/>
          <w:szCs w:val="24"/>
        </w:rPr>
      </w:pPr>
      <w:r>
        <w:rPr>
          <w:b/>
          <w:sz w:val="24"/>
          <w:szCs w:val="24"/>
        </w:rPr>
        <w:t>ČETRTEK, 2. 4.</w:t>
      </w:r>
    </w:p>
    <w:p w:rsidR="004E3951" w:rsidRDefault="003B1731" w:rsidP="004E3951">
      <w:pPr>
        <w:rPr>
          <w:b/>
          <w:sz w:val="24"/>
          <w:szCs w:val="24"/>
        </w:rPr>
      </w:pPr>
      <w:r>
        <w:rPr>
          <w:b/>
          <w:sz w:val="24"/>
          <w:szCs w:val="24"/>
        </w:rPr>
        <w:t>GEO 8. B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3397"/>
      </w:tblGrid>
      <w:tr w:rsidR="00A24202" w:rsidTr="003B1731">
        <w:tc>
          <w:tcPr>
            <w:tcW w:w="5665" w:type="dxa"/>
          </w:tcPr>
          <w:p w:rsidR="00A24202" w:rsidRDefault="00A24202" w:rsidP="00A24202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Učenci, pozdravljeni!</w:t>
            </w:r>
          </w:p>
          <w:p w:rsidR="00A24202" w:rsidRDefault="003B1731" w:rsidP="003B1731">
            <w:pPr>
              <w:spacing w:line="259" w:lineRule="auto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Spet je četrtek in spet je na urniku geografija</w:t>
            </w:r>
            <w:r w:rsidR="00A24202" w:rsidRPr="00A24202">
              <w:rPr>
                <w:color w:val="0070C0"/>
                <w:sz w:val="24"/>
                <w:szCs w:val="24"/>
              </w:rPr>
              <w:t>.</w:t>
            </w:r>
            <w:r>
              <w:rPr>
                <w:color w:val="0070C0"/>
                <w:sz w:val="24"/>
                <w:szCs w:val="24"/>
              </w:rPr>
              <w:t xml:space="preserve"> </w:t>
            </w:r>
            <w:r w:rsidR="00A24202" w:rsidRPr="00A24202">
              <w:rPr>
                <w:color w:val="0070C0"/>
                <w:sz w:val="24"/>
                <w:szCs w:val="24"/>
              </w:rPr>
              <w:t>Še jutri, potem pa spet vikend. Se tudi vam zdi, da kljub vsemu čas kar hitro teče? Jutri se bo zaključil že tretji teden pouka na daljavo.</w:t>
            </w:r>
          </w:p>
        </w:tc>
        <w:tc>
          <w:tcPr>
            <w:tcW w:w="3397" w:type="dxa"/>
          </w:tcPr>
          <w:p w:rsidR="00A24202" w:rsidRDefault="003B1731" w:rsidP="004E3951">
            <w:pPr>
              <w:rPr>
                <w:color w:val="0070C0"/>
                <w:sz w:val="24"/>
                <w:szCs w:val="24"/>
              </w:rPr>
            </w:pPr>
            <w:r>
              <w:rPr>
                <w:b/>
                <w:noProof/>
                <w:lang w:eastAsia="sl-SI"/>
              </w:rPr>
              <w:t xml:space="preserve">                               </w:t>
            </w:r>
            <w:r w:rsidRPr="00E3082B">
              <w:rPr>
                <w:b/>
                <w:noProof/>
                <w:lang w:eastAsia="sl-SI"/>
              </w:rPr>
              <w:drawing>
                <wp:inline distT="0" distB="0" distL="0" distR="0" wp14:anchorId="4B186731" wp14:editId="023B9C7E">
                  <wp:extent cx="1668780" cy="1251585"/>
                  <wp:effectExtent l="0" t="0" r="7620" b="5715"/>
                  <wp:docPr id="1" name="Slika 1" descr="C:\Users\Andreja P\AppData\Local\Microsoft\Windows\INetCache\Content.MSO\CCB21E6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dreja P\AppData\Local\Microsoft\Windows\INetCache\Content.MSO\CCB21E6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780" cy="1251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4202" w:rsidRPr="00A24202" w:rsidRDefault="00A24202" w:rsidP="00A24202">
      <w:pPr>
        <w:spacing w:line="259" w:lineRule="auto"/>
        <w:rPr>
          <w:b/>
          <w:sz w:val="24"/>
          <w:szCs w:val="24"/>
        </w:rPr>
      </w:pPr>
      <w:r w:rsidRPr="00A24202">
        <w:rPr>
          <w:b/>
          <w:sz w:val="24"/>
          <w:szCs w:val="24"/>
        </w:rPr>
        <w:t>1. Najprej preveri zapiske prejšnje ure:</w:t>
      </w:r>
    </w:p>
    <w:p w:rsidR="00A24202" w:rsidRPr="00A24202" w:rsidRDefault="00A24202" w:rsidP="00A24202">
      <w:pPr>
        <w:spacing w:after="0" w:line="259" w:lineRule="auto"/>
        <w:rPr>
          <w:sz w:val="20"/>
          <w:szCs w:val="20"/>
        </w:rPr>
      </w:pPr>
      <w:r w:rsidRPr="00A24202">
        <w:rPr>
          <w:sz w:val="20"/>
          <w:szCs w:val="20"/>
        </w:rPr>
        <w:t>Zmešnjava črk: REZERVAT (območje, ki ga je država določila za ameriške staroselce)</w:t>
      </w:r>
    </w:p>
    <w:p w:rsidR="00A24202" w:rsidRPr="00A24202" w:rsidRDefault="00A24202" w:rsidP="00A24202">
      <w:pPr>
        <w:spacing w:after="0" w:line="259" w:lineRule="auto"/>
        <w:rPr>
          <w:sz w:val="20"/>
          <w:szCs w:val="20"/>
        </w:rPr>
      </w:pPr>
      <w:r w:rsidRPr="00A24202">
        <w:rPr>
          <w:sz w:val="20"/>
          <w:szCs w:val="20"/>
        </w:rPr>
        <w:t xml:space="preserve">Miselni vzorec: </w:t>
      </w:r>
    </w:p>
    <w:p w:rsidR="00A24202" w:rsidRPr="00A24202" w:rsidRDefault="00A24202" w:rsidP="00A24202">
      <w:pPr>
        <w:spacing w:after="0" w:line="259" w:lineRule="auto"/>
        <w:rPr>
          <w:sz w:val="20"/>
          <w:szCs w:val="20"/>
        </w:rPr>
      </w:pPr>
      <w:r w:rsidRPr="00A24202">
        <w:rPr>
          <w:sz w:val="20"/>
          <w:szCs w:val="20"/>
        </w:rPr>
        <w:t>- Staroselci: Indijanci, Inuiti (Eskimi)</w:t>
      </w:r>
    </w:p>
    <w:p w:rsidR="00A24202" w:rsidRPr="00A24202" w:rsidRDefault="00A24202" w:rsidP="00A24202">
      <w:pPr>
        <w:spacing w:after="0" w:line="259" w:lineRule="auto"/>
        <w:rPr>
          <w:sz w:val="20"/>
          <w:szCs w:val="20"/>
        </w:rPr>
      </w:pPr>
      <w:r w:rsidRPr="00A24202">
        <w:rPr>
          <w:sz w:val="20"/>
          <w:szCs w:val="20"/>
        </w:rPr>
        <w:t>- sestava prebivalstva: staroselci, priseljenci (potomci Evropejcev, Azijcev, špansko govoreči), temnopolti (potomci nekdanjih sužnjev)</w:t>
      </w:r>
    </w:p>
    <w:p w:rsidR="00A24202" w:rsidRPr="00A24202" w:rsidRDefault="00A24202" w:rsidP="00A24202">
      <w:pPr>
        <w:spacing w:after="0" w:line="259" w:lineRule="auto"/>
        <w:rPr>
          <w:sz w:val="20"/>
          <w:szCs w:val="20"/>
        </w:rPr>
      </w:pPr>
      <w:r w:rsidRPr="00A24202">
        <w:rPr>
          <w:sz w:val="20"/>
          <w:szCs w:val="20"/>
        </w:rPr>
        <w:t>- redka poselitev; Osrednje nižavje, skrajni sever, območja gorovij</w:t>
      </w:r>
    </w:p>
    <w:p w:rsidR="00A24202" w:rsidRPr="00A24202" w:rsidRDefault="00A24202" w:rsidP="00A24202">
      <w:pPr>
        <w:spacing w:after="0" w:line="259" w:lineRule="auto"/>
        <w:rPr>
          <w:sz w:val="20"/>
          <w:szCs w:val="20"/>
        </w:rPr>
      </w:pPr>
      <w:r w:rsidRPr="00A24202">
        <w:rPr>
          <w:sz w:val="20"/>
          <w:szCs w:val="20"/>
        </w:rPr>
        <w:t xml:space="preserve">Gosta poselitev: obala </w:t>
      </w:r>
      <w:proofErr w:type="spellStart"/>
      <w:r w:rsidRPr="00A24202">
        <w:rPr>
          <w:sz w:val="20"/>
          <w:szCs w:val="20"/>
        </w:rPr>
        <w:t>Atl</w:t>
      </w:r>
      <w:proofErr w:type="spellEnd"/>
      <w:r w:rsidRPr="00A24202">
        <w:rPr>
          <w:sz w:val="20"/>
          <w:szCs w:val="20"/>
        </w:rPr>
        <w:t>. in Tihega oceana, obale Mehiškega zaliva, območje Velikih jezer,…</w:t>
      </w:r>
    </w:p>
    <w:p w:rsidR="00A24202" w:rsidRPr="00A24202" w:rsidRDefault="00A24202" w:rsidP="00A24202">
      <w:pPr>
        <w:spacing w:after="0" w:line="259" w:lineRule="auto"/>
        <w:rPr>
          <w:sz w:val="20"/>
          <w:szCs w:val="20"/>
        </w:rPr>
      </w:pPr>
      <w:r w:rsidRPr="00A24202">
        <w:rPr>
          <w:sz w:val="20"/>
          <w:szCs w:val="20"/>
        </w:rPr>
        <w:t xml:space="preserve">- francosko govoreči - del Kanade </w:t>
      </w:r>
    </w:p>
    <w:p w:rsidR="00A24202" w:rsidRPr="00A24202" w:rsidRDefault="00A24202" w:rsidP="00A24202">
      <w:pPr>
        <w:spacing w:after="0" w:line="259" w:lineRule="auto"/>
        <w:rPr>
          <w:sz w:val="20"/>
          <w:szCs w:val="20"/>
        </w:rPr>
      </w:pPr>
      <w:r w:rsidRPr="00A24202">
        <w:rPr>
          <w:sz w:val="20"/>
          <w:szCs w:val="20"/>
        </w:rPr>
        <w:t xml:space="preserve">- </w:t>
      </w:r>
      <w:proofErr w:type="spellStart"/>
      <w:r w:rsidRPr="00A24202">
        <w:rPr>
          <w:sz w:val="20"/>
          <w:szCs w:val="20"/>
        </w:rPr>
        <w:t>Afroameričani</w:t>
      </w:r>
      <w:proofErr w:type="spellEnd"/>
      <w:r w:rsidRPr="00A24202">
        <w:rPr>
          <w:sz w:val="20"/>
          <w:szCs w:val="20"/>
        </w:rPr>
        <w:t>: temnopolti, mulati (potomci belega in temnopoltega starša)</w:t>
      </w:r>
    </w:p>
    <w:p w:rsidR="00A24202" w:rsidRPr="00A24202" w:rsidRDefault="00A24202" w:rsidP="00A24202">
      <w:pPr>
        <w:spacing w:after="0" w:line="259" w:lineRule="auto"/>
        <w:rPr>
          <w:sz w:val="20"/>
          <w:szCs w:val="20"/>
        </w:rPr>
      </w:pPr>
      <w:r w:rsidRPr="00A24202">
        <w:rPr>
          <w:sz w:val="20"/>
          <w:szCs w:val="20"/>
        </w:rPr>
        <w:t>- večkulturna družba: ljudje različnih kultur so ustvarili ameriško družbo (Amerikanizacija = prilagoditev na ameriški način življenja)</w:t>
      </w:r>
    </w:p>
    <w:p w:rsidR="00E3082B" w:rsidRDefault="00E3082B" w:rsidP="004E3951">
      <w:pPr>
        <w:rPr>
          <w:color w:val="0070C0"/>
          <w:sz w:val="24"/>
          <w:szCs w:val="24"/>
        </w:rPr>
      </w:pPr>
    </w:p>
    <w:p w:rsidR="00383787" w:rsidRPr="004E3951" w:rsidRDefault="004E3951">
      <w:pPr>
        <w:rPr>
          <w:sz w:val="24"/>
          <w:szCs w:val="24"/>
          <w:u w:val="single"/>
        </w:rPr>
      </w:pPr>
      <w:r w:rsidRPr="004E3951">
        <w:rPr>
          <w:sz w:val="24"/>
          <w:szCs w:val="24"/>
          <w:u w:val="single"/>
        </w:rPr>
        <w:t>NAPOTKI ZA DELO</w:t>
      </w:r>
    </w:p>
    <w:p w:rsidR="00E3082B" w:rsidRPr="003B1731" w:rsidRDefault="003B1731" w:rsidP="003B1731">
      <w:r>
        <w:rPr>
          <w:sz w:val="24"/>
          <w:szCs w:val="24"/>
        </w:rPr>
        <w:t>V prejšnji uri si odkrival</w:t>
      </w:r>
      <w:r w:rsidR="004E3951" w:rsidRPr="00E3082B">
        <w:rPr>
          <w:sz w:val="24"/>
          <w:szCs w:val="24"/>
        </w:rPr>
        <w:t xml:space="preserve"> lepote in znamenitosti Severne Amerike. </w:t>
      </w:r>
      <w:r w:rsidR="00E3082B" w:rsidRPr="00E3082B">
        <w:rPr>
          <w:b/>
          <w:sz w:val="24"/>
          <w:szCs w:val="24"/>
        </w:rPr>
        <w:t>Danes</w:t>
      </w:r>
      <w:r>
        <w:rPr>
          <w:b/>
          <w:sz w:val="24"/>
          <w:szCs w:val="24"/>
        </w:rPr>
        <w:t xml:space="preserve"> pa boš</w:t>
      </w:r>
      <w:r w:rsidR="00E3082B" w:rsidRPr="00E3082B">
        <w:rPr>
          <w:b/>
          <w:sz w:val="24"/>
          <w:szCs w:val="24"/>
        </w:rPr>
        <w:t xml:space="preserve"> raziskoval Združene države Amerike </w:t>
      </w:r>
      <w:r w:rsidR="00E3082B" w:rsidRPr="00E3082B">
        <w:rPr>
          <w:sz w:val="24"/>
          <w:szCs w:val="24"/>
        </w:rPr>
        <w:t>(tak naj bo tudi tvoj naslov v zvezku).</w:t>
      </w:r>
      <w:r w:rsidR="00E3082B" w:rsidRPr="00E3082B">
        <w:rPr>
          <w:b/>
          <w:sz w:val="24"/>
          <w:szCs w:val="24"/>
        </w:rPr>
        <w:t xml:space="preserve"> </w:t>
      </w:r>
    </w:p>
    <w:p w:rsidR="003B1731" w:rsidRPr="003B1731" w:rsidRDefault="003B1731" w:rsidP="003B1731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B1731" w:rsidTr="003B1731">
        <w:tc>
          <w:tcPr>
            <w:tcW w:w="9062" w:type="dxa"/>
          </w:tcPr>
          <w:p w:rsidR="003B1731" w:rsidRPr="003B1731" w:rsidRDefault="003B1731" w:rsidP="003B1731">
            <w:pPr>
              <w:spacing w:line="276" w:lineRule="auto"/>
              <w:jc w:val="both"/>
              <w:rPr>
                <w:color w:val="FF0000"/>
                <w:sz w:val="24"/>
                <w:szCs w:val="24"/>
              </w:rPr>
            </w:pPr>
            <w:r w:rsidRPr="003B1731">
              <w:rPr>
                <w:color w:val="FF0000"/>
                <w:sz w:val="24"/>
                <w:szCs w:val="24"/>
              </w:rPr>
              <w:t xml:space="preserve">*** </w:t>
            </w:r>
            <w:r w:rsidRPr="003B1731">
              <w:rPr>
                <w:color w:val="FF0000"/>
                <w:sz w:val="24"/>
                <w:szCs w:val="24"/>
                <w:u w:val="single"/>
              </w:rPr>
              <w:t>ZA TISTE, KI ŽELITE RAZISKOVATI (NEOBVEZNO)</w:t>
            </w:r>
          </w:p>
          <w:p w:rsidR="003B1731" w:rsidRPr="003B1731" w:rsidRDefault="003B1731" w:rsidP="003B1731">
            <w:pPr>
              <w:spacing w:line="276" w:lineRule="auto"/>
              <w:jc w:val="both"/>
              <w:rPr>
                <w:color w:val="FF0000"/>
                <w:sz w:val="24"/>
                <w:szCs w:val="24"/>
              </w:rPr>
            </w:pPr>
            <w:r w:rsidRPr="003B1731">
              <w:rPr>
                <w:color w:val="FF0000"/>
                <w:sz w:val="24"/>
                <w:szCs w:val="24"/>
              </w:rPr>
              <w:t>Po spletu pobrskaj za aktualnimi dogodki.</w:t>
            </w:r>
          </w:p>
          <w:p w:rsidR="003B1731" w:rsidRPr="003B1731" w:rsidRDefault="003B1731" w:rsidP="003B1731">
            <w:pPr>
              <w:spacing w:line="276" w:lineRule="auto"/>
              <w:jc w:val="both"/>
              <w:rPr>
                <w:color w:val="FF0000"/>
                <w:sz w:val="24"/>
                <w:szCs w:val="24"/>
              </w:rPr>
            </w:pPr>
            <w:r w:rsidRPr="003B1731">
              <w:rPr>
                <w:color w:val="FF0000"/>
                <w:sz w:val="24"/>
                <w:szCs w:val="24"/>
              </w:rPr>
              <w:t xml:space="preserve">a) Razišči, kako je s </w:t>
            </w:r>
            <w:r w:rsidRPr="003B1731">
              <w:rPr>
                <w:b/>
                <w:color w:val="FF0000"/>
                <w:sz w:val="24"/>
                <w:szCs w:val="24"/>
              </w:rPr>
              <w:t xml:space="preserve">pojavom korona virusa v </w:t>
            </w:r>
            <w:proofErr w:type="spellStart"/>
            <w:r w:rsidRPr="003B1731">
              <w:rPr>
                <w:b/>
                <w:color w:val="FF0000"/>
                <w:sz w:val="24"/>
                <w:szCs w:val="24"/>
              </w:rPr>
              <w:t>Angloameriki</w:t>
            </w:r>
            <w:proofErr w:type="spellEnd"/>
            <w:r w:rsidRPr="003B1731">
              <w:rPr>
                <w:color w:val="FF0000"/>
                <w:sz w:val="24"/>
                <w:szCs w:val="24"/>
              </w:rPr>
              <w:t xml:space="preserve"> in ugotovitve zapiši v zvezek.</w:t>
            </w:r>
          </w:p>
          <w:p w:rsidR="003B1731" w:rsidRPr="003B1731" w:rsidRDefault="003B1731" w:rsidP="003B1731">
            <w:pPr>
              <w:spacing w:line="276" w:lineRule="auto"/>
              <w:jc w:val="both"/>
              <w:rPr>
                <w:color w:val="FF0000"/>
                <w:sz w:val="24"/>
                <w:szCs w:val="24"/>
              </w:rPr>
            </w:pPr>
          </w:p>
          <w:p w:rsidR="00721902" w:rsidRDefault="003B1731" w:rsidP="00721902">
            <w:pPr>
              <w:spacing w:line="276" w:lineRule="auto"/>
              <w:jc w:val="both"/>
              <w:rPr>
                <w:color w:val="FF0000"/>
                <w:sz w:val="24"/>
                <w:szCs w:val="24"/>
              </w:rPr>
            </w:pPr>
            <w:r w:rsidRPr="003B1731">
              <w:rPr>
                <w:color w:val="FF0000"/>
                <w:sz w:val="24"/>
                <w:szCs w:val="24"/>
              </w:rPr>
              <w:t xml:space="preserve">b) V mesecu marcu se je v ZDA zgodilo kar nekaj hudih </w:t>
            </w:r>
            <w:r w:rsidRPr="003B1731">
              <w:rPr>
                <w:b/>
                <w:color w:val="FF0000"/>
                <w:sz w:val="24"/>
                <w:szCs w:val="24"/>
              </w:rPr>
              <w:t>naravnih nesreč</w:t>
            </w:r>
            <w:r w:rsidRPr="003B1731">
              <w:rPr>
                <w:color w:val="FF0000"/>
                <w:sz w:val="24"/>
                <w:szCs w:val="24"/>
              </w:rPr>
              <w:t xml:space="preserve">, vendar so zaradi aktualnega dogajanja okoli </w:t>
            </w:r>
            <w:proofErr w:type="spellStart"/>
            <w:r w:rsidRPr="003B1731">
              <w:rPr>
                <w:color w:val="FF0000"/>
                <w:sz w:val="24"/>
                <w:szCs w:val="24"/>
              </w:rPr>
              <w:t>koronavirusa</w:t>
            </w:r>
            <w:proofErr w:type="spellEnd"/>
            <w:r w:rsidRPr="003B1731">
              <w:rPr>
                <w:color w:val="FF0000"/>
                <w:sz w:val="24"/>
                <w:szCs w:val="24"/>
              </w:rPr>
              <w:t xml:space="preserve"> mediji o tem zelo malo poročali. Razišči, </w:t>
            </w:r>
            <w:r w:rsidRPr="003B1731">
              <w:rPr>
                <w:b/>
                <w:color w:val="FF0000"/>
                <w:sz w:val="24"/>
                <w:szCs w:val="24"/>
              </w:rPr>
              <w:t>kaj se je zgodilo, kje, kdaj in zakaj</w:t>
            </w:r>
            <w:r w:rsidRPr="003B1731">
              <w:rPr>
                <w:color w:val="FF0000"/>
                <w:sz w:val="24"/>
                <w:szCs w:val="24"/>
              </w:rPr>
              <w:t xml:space="preserve">. </w:t>
            </w:r>
            <w:r w:rsidR="00721902">
              <w:rPr>
                <w:color w:val="FF0000"/>
                <w:sz w:val="24"/>
                <w:szCs w:val="24"/>
              </w:rPr>
              <w:t>N</w:t>
            </w:r>
            <w:r w:rsidR="00721902">
              <w:rPr>
                <w:color w:val="FF0000"/>
                <w:sz w:val="24"/>
                <w:szCs w:val="24"/>
              </w:rPr>
              <w:t xml:space="preserve">a mail </w:t>
            </w:r>
            <w:r w:rsidR="00721902">
              <w:rPr>
                <w:color w:val="FF0000"/>
                <w:sz w:val="24"/>
                <w:szCs w:val="24"/>
              </w:rPr>
              <w:t>mi napiši</w:t>
            </w:r>
            <w:r w:rsidR="00721902">
              <w:rPr>
                <w:color w:val="FF0000"/>
                <w:sz w:val="24"/>
                <w:szCs w:val="24"/>
              </w:rPr>
              <w:t>, kaj si odkril.</w:t>
            </w:r>
          </w:p>
          <w:p w:rsidR="00721902" w:rsidRDefault="00721902" w:rsidP="003B1731">
            <w:pPr>
              <w:spacing w:line="276" w:lineRule="auto"/>
              <w:jc w:val="both"/>
              <w:rPr>
                <w:color w:val="FF0000"/>
                <w:sz w:val="24"/>
                <w:szCs w:val="24"/>
              </w:rPr>
            </w:pPr>
          </w:p>
          <w:p w:rsidR="00721902" w:rsidRDefault="00721902" w:rsidP="003B1731">
            <w:pPr>
              <w:spacing w:line="276" w:lineRule="auto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Lahko na youtubu</w:t>
            </w:r>
            <w:bookmarkStart w:id="0" w:name="_GoBack"/>
            <w:bookmarkEnd w:id="0"/>
            <w:r>
              <w:rPr>
                <w:color w:val="FF0000"/>
                <w:sz w:val="24"/>
                <w:szCs w:val="24"/>
              </w:rPr>
              <w:t xml:space="preserve"> poiščeš tudi kakšen zanimiv posnetek o ZDA.</w:t>
            </w:r>
          </w:p>
          <w:p w:rsidR="003B1731" w:rsidRDefault="003B1731" w:rsidP="00721902">
            <w:pPr>
              <w:spacing w:line="276" w:lineRule="auto"/>
              <w:jc w:val="both"/>
              <w:rPr>
                <w:color w:val="FF0000"/>
                <w:sz w:val="24"/>
                <w:szCs w:val="24"/>
              </w:rPr>
            </w:pPr>
          </w:p>
        </w:tc>
      </w:tr>
    </w:tbl>
    <w:p w:rsidR="00E3082B" w:rsidRPr="00E3082B" w:rsidRDefault="00E3082B" w:rsidP="00E3082B">
      <w:pPr>
        <w:spacing w:after="0" w:line="276" w:lineRule="auto"/>
        <w:jc w:val="both"/>
        <w:rPr>
          <w:sz w:val="24"/>
          <w:szCs w:val="24"/>
        </w:rPr>
      </w:pPr>
    </w:p>
    <w:p w:rsidR="003B1731" w:rsidRDefault="003B1731" w:rsidP="00E3082B">
      <w:pPr>
        <w:spacing w:after="0" w:line="276" w:lineRule="auto"/>
        <w:jc w:val="both"/>
        <w:rPr>
          <w:sz w:val="24"/>
          <w:szCs w:val="24"/>
        </w:rPr>
      </w:pPr>
    </w:p>
    <w:p w:rsidR="003B1731" w:rsidRPr="003B1731" w:rsidRDefault="003B1731" w:rsidP="003B1731">
      <w:pPr>
        <w:spacing w:after="0" w:line="276" w:lineRule="auto"/>
        <w:jc w:val="both"/>
        <w:rPr>
          <w:b/>
          <w:sz w:val="24"/>
          <w:szCs w:val="24"/>
          <w:u w:val="single"/>
        </w:rPr>
      </w:pPr>
      <w:r w:rsidRPr="003B1731">
        <w:rPr>
          <w:b/>
          <w:sz w:val="24"/>
          <w:szCs w:val="24"/>
          <w:u w:val="single"/>
        </w:rPr>
        <w:t>OBVEZNI DEL NALOG</w:t>
      </w:r>
    </w:p>
    <w:p w:rsidR="00DE79C5" w:rsidRDefault="003B1731" w:rsidP="00E3082B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E3082B" w:rsidRPr="00E3082B">
        <w:rPr>
          <w:sz w:val="24"/>
          <w:szCs w:val="24"/>
        </w:rPr>
        <w:t xml:space="preserve">Izdelaj </w:t>
      </w:r>
      <w:r w:rsidR="00E3082B" w:rsidRPr="00E3082B">
        <w:rPr>
          <w:b/>
          <w:sz w:val="24"/>
          <w:szCs w:val="24"/>
        </w:rPr>
        <w:t>OSEBNO IZKAZNICO ZDA</w:t>
      </w:r>
      <w:r w:rsidR="00E3082B" w:rsidRPr="00E3082B">
        <w:rPr>
          <w:sz w:val="24"/>
          <w:szCs w:val="24"/>
        </w:rPr>
        <w:t>: površina, število prebivalstva, glavno mesto, največje mesto, državna ureditev, št. zveznih držav, najvišja gora, najdaljša reka, največje jezero, državni simboli, … (zapiši v zvezek)</w:t>
      </w:r>
    </w:p>
    <w:p w:rsidR="003B1731" w:rsidRDefault="003B1731" w:rsidP="00E3082B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b</w:t>
      </w:r>
      <w:r w:rsidR="00E3082B" w:rsidRPr="00E3082B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ZDA so ena najbolj gospodarsko razvitih držav na svetu in imajo velik vpliv. </w:t>
      </w:r>
    </w:p>
    <w:p w:rsidR="00E3082B" w:rsidRPr="00E3082B" w:rsidRDefault="00E3082B" w:rsidP="00E3082B">
      <w:pPr>
        <w:spacing w:after="0" w:line="276" w:lineRule="auto"/>
        <w:jc w:val="both"/>
        <w:rPr>
          <w:sz w:val="24"/>
          <w:szCs w:val="24"/>
        </w:rPr>
      </w:pPr>
      <w:r w:rsidRPr="00E3082B">
        <w:rPr>
          <w:sz w:val="24"/>
          <w:szCs w:val="24"/>
        </w:rPr>
        <w:t>V zvezek po spodnjem zgledu nariši preglednico, v katero boš s pomočjo učbenika (str. 70 – 74) zapisal osnovne značilnosti gospodarstva ZDA</w:t>
      </w:r>
      <w:r w:rsidR="003B1731">
        <w:rPr>
          <w:sz w:val="24"/>
          <w:szCs w:val="24"/>
        </w:rPr>
        <w:t xml:space="preserve"> (</w:t>
      </w:r>
      <w:r w:rsidR="00916203">
        <w:rPr>
          <w:sz w:val="24"/>
          <w:szCs w:val="24"/>
        </w:rPr>
        <w:t>preglednico moraš dopolniti)</w:t>
      </w:r>
      <w:r w:rsidRPr="00E3082B">
        <w:rPr>
          <w:sz w:val="24"/>
          <w:szCs w:val="24"/>
        </w:rPr>
        <w:t>.</w:t>
      </w:r>
    </w:p>
    <w:p w:rsidR="00E3082B" w:rsidRPr="00E3082B" w:rsidRDefault="00E3082B" w:rsidP="00E3082B">
      <w:pPr>
        <w:spacing w:after="0" w:line="276" w:lineRule="auto"/>
        <w:jc w:val="both"/>
        <w:rPr>
          <w:sz w:val="24"/>
          <w:szCs w:val="24"/>
        </w:rPr>
      </w:pPr>
    </w:p>
    <w:p w:rsidR="00E3082B" w:rsidRPr="00E3082B" w:rsidRDefault="00E3082B" w:rsidP="00E3082B">
      <w:pPr>
        <w:spacing w:after="0" w:line="276" w:lineRule="auto"/>
        <w:jc w:val="both"/>
        <w:rPr>
          <w:sz w:val="24"/>
          <w:szCs w:val="24"/>
        </w:rPr>
      </w:pPr>
      <w:r w:rsidRPr="00E3082B">
        <w:rPr>
          <w:sz w:val="24"/>
          <w:szCs w:val="24"/>
        </w:rPr>
        <w:t xml:space="preserve">Danes zapiši tisto, kar je značilno za </w:t>
      </w:r>
      <w:r w:rsidRPr="003B1731">
        <w:rPr>
          <w:b/>
          <w:sz w:val="24"/>
          <w:szCs w:val="24"/>
        </w:rPr>
        <w:t xml:space="preserve">industrijo in </w:t>
      </w:r>
      <w:r w:rsidR="00916203" w:rsidRPr="003B1731">
        <w:rPr>
          <w:b/>
          <w:sz w:val="24"/>
          <w:szCs w:val="24"/>
        </w:rPr>
        <w:t>energetiko</w:t>
      </w:r>
      <w:r w:rsidR="00916203">
        <w:rPr>
          <w:sz w:val="24"/>
          <w:szCs w:val="24"/>
        </w:rPr>
        <w:t>. Preostali dve temi</w:t>
      </w:r>
      <w:r w:rsidRPr="00E3082B">
        <w:rPr>
          <w:sz w:val="24"/>
          <w:szCs w:val="24"/>
        </w:rPr>
        <w:t xml:space="preserve"> ostaneta za naslednjič.</w:t>
      </w:r>
    </w:p>
    <w:p w:rsidR="00E3082B" w:rsidRPr="00E3082B" w:rsidRDefault="00E3082B" w:rsidP="00E3082B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23"/>
        <w:gridCol w:w="2245"/>
        <w:gridCol w:w="2245"/>
        <w:gridCol w:w="2349"/>
      </w:tblGrid>
      <w:tr w:rsidR="00E3082B" w:rsidRPr="00E3082B" w:rsidTr="00C16D08">
        <w:tc>
          <w:tcPr>
            <w:tcW w:w="2614" w:type="dxa"/>
          </w:tcPr>
          <w:p w:rsidR="00E3082B" w:rsidRPr="00E3082B" w:rsidRDefault="00E3082B" w:rsidP="00E3082B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3082B">
              <w:rPr>
                <w:rFonts w:cstheme="minorHAnsi"/>
                <w:b/>
                <w:sz w:val="24"/>
                <w:szCs w:val="24"/>
              </w:rPr>
              <w:t>INDUSTRIJA</w:t>
            </w:r>
          </w:p>
          <w:p w:rsidR="00E3082B" w:rsidRPr="00E3082B" w:rsidRDefault="00E3082B" w:rsidP="00E3082B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E3082B">
              <w:rPr>
                <w:rFonts w:cstheme="minorHAnsi"/>
                <w:sz w:val="24"/>
                <w:szCs w:val="24"/>
              </w:rPr>
              <w:t>UČB, 70 - 71</w:t>
            </w:r>
          </w:p>
        </w:tc>
        <w:tc>
          <w:tcPr>
            <w:tcW w:w="2614" w:type="dxa"/>
          </w:tcPr>
          <w:p w:rsidR="00E3082B" w:rsidRPr="00E3082B" w:rsidRDefault="00E3082B" w:rsidP="00E3082B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3082B">
              <w:rPr>
                <w:rFonts w:cstheme="minorHAnsi"/>
                <w:b/>
                <w:sz w:val="24"/>
                <w:szCs w:val="24"/>
              </w:rPr>
              <w:t>ENERGETIKA in  PROMET</w:t>
            </w:r>
          </w:p>
          <w:p w:rsidR="00E3082B" w:rsidRPr="00E3082B" w:rsidRDefault="00E3082B" w:rsidP="00E3082B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E3082B">
              <w:rPr>
                <w:rFonts w:cstheme="minorHAnsi"/>
                <w:sz w:val="24"/>
                <w:szCs w:val="24"/>
              </w:rPr>
              <w:t>UČB, 71 - 72</w:t>
            </w:r>
          </w:p>
        </w:tc>
        <w:tc>
          <w:tcPr>
            <w:tcW w:w="2614" w:type="dxa"/>
          </w:tcPr>
          <w:p w:rsidR="00E3082B" w:rsidRPr="00E3082B" w:rsidRDefault="00E3082B" w:rsidP="00E3082B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3082B">
              <w:rPr>
                <w:rFonts w:cstheme="minorHAnsi"/>
                <w:b/>
                <w:sz w:val="24"/>
                <w:szCs w:val="24"/>
              </w:rPr>
              <w:t>KMETIJSTVO</w:t>
            </w:r>
          </w:p>
          <w:p w:rsidR="00E3082B" w:rsidRPr="00E3082B" w:rsidRDefault="00E3082B" w:rsidP="00E3082B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E3082B">
              <w:rPr>
                <w:rFonts w:cstheme="minorHAnsi"/>
                <w:sz w:val="24"/>
                <w:szCs w:val="24"/>
              </w:rPr>
              <w:t>UČB, 72 - 73</w:t>
            </w:r>
          </w:p>
        </w:tc>
        <w:tc>
          <w:tcPr>
            <w:tcW w:w="2614" w:type="dxa"/>
          </w:tcPr>
          <w:p w:rsidR="00E3082B" w:rsidRPr="00E3082B" w:rsidRDefault="00E3082B" w:rsidP="00E3082B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E3082B">
              <w:rPr>
                <w:rFonts w:cstheme="minorHAnsi"/>
                <w:b/>
              </w:rPr>
              <w:t>POINDUSTRIJSKA DRUŽBA</w:t>
            </w:r>
          </w:p>
          <w:p w:rsidR="00E3082B" w:rsidRPr="00E3082B" w:rsidRDefault="00E3082B" w:rsidP="00E3082B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E3082B">
              <w:rPr>
                <w:rFonts w:cstheme="minorHAnsi"/>
              </w:rPr>
              <w:t>UČB, 73 - 74</w:t>
            </w:r>
          </w:p>
        </w:tc>
      </w:tr>
      <w:tr w:rsidR="00E3082B" w:rsidRPr="00E3082B" w:rsidTr="00C16D08">
        <w:tc>
          <w:tcPr>
            <w:tcW w:w="2614" w:type="dxa"/>
          </w:tcPr>
          <w:p w:rsidR="00E3082B" w:rsidRPr="00E3082B" w:rsidRDefault="00E3082B" w:rsidP="00E3082B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E3082B">
              <w:rPr>
                <w:rFonts w:cstheme="minorHAnsi"/>
                <w:sz w:val="24"/>
                <w:szCs w:val="24"/>
              </w:rPr>
              <w:t>Osnova za razvoj  IND:</w:t>
            </w:r>
          </w:p>
          <w:p w:rsidR="00E3082B" w:rsidRPr="00E3082B" w:rsidRDefault="00E3082B" w:rsidP="00E3082B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E3082B" w:rsidRPr="00E3082B" w:rsidRDefault="00E3082B" w:rsidP="00E3082B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E3082B">
              <w:rPr>
                <w:rFonts w:cstheme="minorHAnsi"/>
                <w:sz w:val="24"/>
                <w:szCs w:val="24"/>
              </w:rPr>
              <w:t>IND območja:</w:t>
            </w:r>
          </w:p>
          <w:p w:rsidR="00E3082B" w:rsidRPr="00E3082B" w:rsidRDefault="00E3082B" w:rsidP="00E3082B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E3082B" w:rsidRPr="00E3082B" w:rsidRDefault="00E3082B" w:rsidP="00E3082B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E3082B">
              <w:rPr>
                <w:rFonts w:cstheme="minorHAnsi"/>
                <w:sz w:val="24"/>
                <w:szCs w:val="24"/>
              </w:rPr>
              <w:t>Pas rje:</w:t>
            </w:r>
          </w:p>
          <w:p w:rsidR="00E3082B" w:rsidRPr="00E3082B" w:rsidRDefault="00E3082B" w:rsidP="00E3082B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E3082B" w:rsidRPr="00E3082B" w:rsidRDefault="00E3082B" w:rsidP="00E3082B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E3082B">
              <w:rPr>
                <w:rFonts w:cstheme="minorHAnsi"/>
                <w:sz w:val="24"/>
                <w:szCs w:val="24"/>
              </w:rPr>
              <w:t>Silicijeva dolina:</w:t>
            </w:r>
          </w:p>
          <w:p w:rsidR="00E3082B" w:rsidRPr="00E3082B" w:rsidRDefault="00E3082B" w:rsidP="00E3082B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E3082B" w:rsidRPr="00E3082B" w:rsidRDefault="00E3082B" w:rsidP="00E3082B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E3082B">
              <w:rPr>
                <w:rFonts w:cstheme="minorHAnsi"/>
                <w:sz w:val="24"/>
                <w:szCs w:val="24"/>
              </w:rPr>
              <w:t xml:space="preserve">Filmska IND: </w:t>
            </w:r>
          </w:p>
          <w:p w:rsidR="00E3082B" w:rsidRPr="00E3082B" w:rsidRDefault="00E3082B" w:rsidP="00E3082B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E3082B" w:rsidRPr="00E3082B" w:rsidRDefault="00E3082B" w:rsidP="00E3082B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14" w:type="dxa"/>
          </w:tcPr>
          <w:p w:rsidR="00E3082B" w:rsidRPr="00E3082B" w:rsidRDefault="00E3082B" w:rsidP="00E3082B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3082B">
              <w:rPr>
                <w:rFonts w:cstheme="minorHAnsi"/>
                <w:b/>
                <w:sz w:val="24"/>
                <w:szCs w:val="24"/>
              </w:rPr>
              <w:t>Vrste energijskih virov</w:t>
            </w:r>
            <w:r w:rsidRPr="00E3082B">
              <w:rPr>
                <w:rFonts w:cstheme="minorHAnsi"/>
                <w:sz w:val="24"/>
                <w:szCs w:val="24"/>
              </w:rPr>
              <w:t xml:space="preserve"> </w:t>
            </w:r>
            <w:r w:rsidRPr="00E3082B">
              <w:rPr>
                <w:rFonts w:cstheme="minorHAnsi"/>
                <w:sz w:val="20"/>
                <w:szCs w:val="20"/>
              </w:rPr>
              <w:t>(s pomočjo gospodarske karte v atlasu zapiši, kje se nahajajo):</w:t>
            </w:r>
          </w:p>
          <w:p w:rsidR="00E3082B" w:rsidRPr="00E3082B" w:rsidRDefault="00E3082B" w:rsidP="00E3082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E3082B">
              <w:rPr>
                <w:rFonts w:cstheme="minorHAnsi"/>
                <w:sz w:val="24"/>
                <w:szCs w:val="24"/>
              </w:rPr>
              <w:t>- nafta:</w:t>
            </w:r>
          </w:p>
          <w:p w:rsidR="00E3082B" w:rsidRPr="00E3082B" w:rsidRDefault="00E3082B" w:rsidP="00E3082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E3082B">
              <w:rPr>
                <w:rFonts w:cstheme="minorHAnsi"/>
                <w:sz w:val="24"/>
                <w:szCs w:val="24"/>
              </w:rPr>
              <w:t>- plin:</w:t>
            </w:r>
          </w:p>
          <w:p w:rsidR="00E3082B" w:rsidRPr="00E3082B" w:rsidRDefault="00E3082B" w:rsidP="00E3082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E3082B">
              <w:rPr>
                <w:rFonts w:cstheme="minorHAnsi"/>
                <w:sz w:val="24"/>
                <w:szCs w:val="24"/>
              </w:rPr>
              <w:t>- premog:</w:t>
            </w:r>
          </w:p>
          <w:p w:rsidR="00E3082B" w:rsidRPr="00E3082B" w:rsidRDefault="00E3082B" w:rsidP="00E3082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E3082B">
              <w:rPr>
                <w:rFonts w:cstheme="minorHAnsi"/>
                <w:sz w:val="24"/>
                <w:szCs w:val="24"/>
              </w:rPr>
              <w:t>- vodna energija (HE):</w:t>
            </w:r>
          </w:p>
          <w:p w:rsidR="00E3082B" w:rsidRPr="00E3082B" w:rsidRDefault="00E3082B" w:rsidP="00E3082B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E3082B" w:rsidRPr="00E3082B" w:rsidRDefault="00E3082B" w:rsidP="00E3082B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E3082B">
              <w:rPr>
                <w:rFonts w:cstheme="minorHAnsi"/>
                <w:sz w:val="24"/>
                <w:szCs w:val="24"/>
              </w:rPr>
              <w:t>CESTNO IN ŽELEZNIŠKO OMREŽJE:</w:t>
            </w:r>
          </w:p>
        </w:tc>
        <w:tc>
          <w:tcPr>
            <w:tcW w:w="2614" w:type="dxa"/>
          </w:tcPr>
          <w:p w:rsidR="00E3082B" w:rsidRPr="00E3082B" w:rsidRDefault="00E3082B" w:rsidP="00E3082B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14" w:type="dxa"/>
          </w:tcPr>
          <w:p w:rsidR="00E3082B" w:rsidRPr="00E3082B" w:rsidRDefault="00E3082B" w:rsidP="00E3082B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E3082B" w:rsidRPr="00E3082B" w:rsidRDefault="00E3082B" w:rsidP="00E3082B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E3082B" w:rsidRPr="00E3082B" w:rsidRDefault="00E3082B" w:rsidP="00E3082B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E3082B" w:rsidRPr="00E3082B" w:rsidRDefault="00E3082B" w:rsidP="00E3082B">
      <w:pPr>
        <w:spacing w:after="0" w:line="276" w:lineRule="auto"/>
        <w:jc w:val="both"/>
        <w:rPr>
          <w:rFonts w:cstheme="minorHAnsi"/>
          <w:color w:val="00B0F0"/>
          <w:sz w:val="24"/>
          <w:szCs w:val="24"/>
        </w:rPr>
      </w:pPr>
      <w:r w:rsidRPr="00E3082B">
        <w:rPr>
          <w:rFonts w:cstheme="minorHAnsi"/>
          <w:color w:val="00B0F0"/>
          <w:sz w:val="24"/>
          <w:szCs w:val="24"/>
        </w:rPr>
        <w:t xml:space="preserve">Saj ni pretežko </w:t>
      </w:r>
      <w:r w:rsidRPr="00E3082B">
        <w:rPr>
          <w:rFonts w:cstheme="minorHAnsi"/>
          <w:color w:val="00B0F0"/>
          <w:sz w:val="24"/>
          <w:szCs w:val="24"/>
        </w:rPr>
        <w:sym w:font="Wingdings" w:char="F04A"/>
      </w:r>
      <w:r w:rsidRPr="00E3082B">
        <w:rPr>
          <w:rFonts w:cstheme="minorHAnsi"/>
          <w:color w:val="00B0F0"/>
          <w:sz w:val="24"/>
          <w:szCs w:val="24"/>
        </w:rPr>
        <w:t>!</w:t>
      </w:r>
    </w:p>
    <w:p w:rsidR="00E3082B" w:rsidRPr="00E3082B" w:rsidRDefault="00E3082B" w:rsidP="00E3082B">
      <w:pPr>
        <w:spacing w:after="0" w:line="276" w:lineRule="auto"/>
        <w:jc w:val="both"/>
        <w:rPr>
          <w:rFonts w:cstheme="minorHAnsi"/>
          <w:color w:val="00B0F0"/>
          <w:sz w:val="24"/>
          <w:szCs w:val="24"/>
        </w:rPr>
      </w:pPr>
      <w:r w:rsidRPr="00E3082B">
        <w:rPr>
          <w:rFonts w:cstheme="minorHAnsi"/>
          <w:color w:val="00B0F0"/>
          <w:sz w:val="24"/>
          <w:szCs w:val="24"/>
        </w:rPr>
        <w:t>Pozdravček,</w:t>
      </w:r>
    </w:p>
    <w:p w:rsidR="00E3082B" w:rsidRPr="00E3082B" w:rsidRDefault="00E3082B" w:rsidP="00E3082B">
      <w:pPr>
        <w:spacing w:after="0" w:line="276" w:lineRule="auto"/>
        <w:jc w:val="both"/>
        <w:rPr>
          <w:color w:val="00B0F0"/>
          <w:sz w:val="24"/>
          <w:szCs w:val="24"/>
        </w:rPr>
      </w:pPr>
      <w:r w:rsidRPr="00E3082B">
        <w:rPr>
          <w:rFonts w:cstheme="minorHAnsi"/>
          <w:color w:val="00B0F0"/>
          <w:sz w:val="24"/>
          <w:szCs w:val="24"/>
        </w:rPr>
        <w:t>učiteljica Andreja</w:t>
      </w:r>
    </w:p>
    <w:p w:rsidR="004E3951" w:rsidRPr="004E3951" w:rsidRDefault="004E3951" w:rsidP="004E3951">
      <w:pPr>
        <w:rPr>
          <w:sz w:val="24"/>
          <w:szCs w:val="24"/>
        </w:rPr>
      </w:pPr>
    </w:p>
    <w:sectPr w:rsidR="004E3951" w:rsidRPr="004E3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D0F0C"/>
    <w:multiLevelType w:val="hybridMultilevel"/>
    <w:tmpl w:val="CE901E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DE51D6"/>
    <w:multiLevelType w:val="hybridMultilevel"/>
    <w:tmpl w:val="6CA8F6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C14A4"/>
    <w:multiLevelType w:val="hybridMultilevel"/>
    <w:tmpl w:val="A3C68D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C01F5B"/>
    <w:multiLevelType w:val="hybridMultilevel"/>
    <w:tmpl w:val="143831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3B6"/>
    <w:rsid w:val="00383787"/>
    <w:rsid w:val="003B1731"/>
    <w:rsid w:val="004E3951"/>
    <w:rsid w:val="00721902"/>
    <w:rsid w:val="00916203"/>
    <w:rsid w:val="009C7190"/>
    <w:rsid w:val="009F43B6"/>
    <w:rsid w:val="00A24202"/>
    <w:rsid w:val="00DE79C5"/>
    <w:rsid w:val="00E3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8DA4A"/>
  <w15:chartTrackingRefBased/>
  <w15:docId w15:val="{098ACF0A-1EF9-4B06-82E3-94EE34BC2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E3951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E3951"/>
    <w:pPr>
      <w:ind w:left="720"/>
      <w:contextualSpacing/>
    </w:pPr>
  </w:style>
  <w:style w:type="paragraph" w:styleId="Brezrazmikov">
    <w:name w:val="No Spacing"/>
    <w:uiPriority w:val="1"/>
    <w:qFormat/>
    <w:rsid w:val="00E3082B"/>
    <w:pPr>
      <w:spacing w:after="0" w:line="240" w:lineRule="auto"/>
    </w:pPr>
  </w:style>
  <w:style w:type="table" w:styleId="Tabelamrea">
    <w:name w:val="Table Grid"/>
    <w:basedOn w:val="Navadnatabela"/>
    <w:uiPriority w:val="39"/>
    <w:rsid w:val="00E30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1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P</dc:creator>
  <cp:keywords/>
  <dc:description/>
  <cp:lastModifiedBy>Andreja P</cp:lastModifiedBy>
  <cp:revision>7</cp:revision>
  <dcterms:created xsi:type="dcterms:W3CDTF">2020-03-22T10:49:00Z</dcterms:created>
  <dcterms:modified xsi:type="dcterms:W3CDTF">2020-04-01T07:45:00Z</dcterms:modified>
</cp:coreProperties>
</file>