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5" w:rsidRDefault="00E97745">
      <w:pPr>
        <w:rPr>
          <w:sz w:val="28"/>
          <w:szCs w:val="28"/>
        </w:rPr>
      </w:pPr>
    </w:p>
    <w:p w:rsidR="00130169" w:rsidRDefault="001301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Živjo</w:t>
      </w:r>
      <w:proofErr w:type="spellEnd"/>
      <w:r>
        <w:rPr>
          <w:sz w:val="28"/>
          <w:szCs w:val="28"/>
        </w:rPr>
        <w:t xml:space="preserve">, </w:t>
      </w:r>
      <w:r w:rsidR="00CA15BE">
        <w:rPr>
          <w:sz w:val="28"/>
          <w:szCs w:val="28"/>
        </w:rPr>
        <w:t xml:space="preserve">poglejmo si danes nekaj o električnem toku. </w:t>
      </w:r>
    </w:p>
    <w:p w:rsidR="00CA15BE" w:rsidRPr="00130169" w:rsidRDefault="00CA15BE">
      <w:pPr>
        <w:rPr>
          <w:sz w:val="28"/>
          <w:szCs w:val="28"/>
        </w:rPr>
      </w:pPr>
      <w:r>
        <w:rPr>
          <w:sz w:val="28"/>
          <w:szCs w:val="28"/>
        </w:rPr>
        <w:t>Zadnjič smo govorili o električnem naboju in influenci. Najprej si poglejmo filmček o Franklinovem zvončku:</w:t>
      </w:r>
    </w:p>
    <w:p w:rsidR="00130169" w:rsidRDefault="00130169" w:rsidP="00130169">
      <w:pPr>
        <w:rPr>
          <w:sz w:val="28"/>
          <w:szCs w:val="28"/>
        </w:rPr>
      </w:pPr>
      <w:hyperlink r:id="rId6" w:history="1">
        <w:r w:rsidRPr="00130169">
          <w:rPr>
            <w:rStyle w:val="Hiperpovezava"/>
            <w:sz w:val="28"/>
            <w:szCs w:val="28"/>
          </w:rPr>
          <w:t>https://www.youtube.com/watch?v=fEqudsyIWzk</w:t>
        </w:r>
      </w:hyperlink>
      <w:r w:rsidRPr="00130169">
        <w:rPr>
          <w:sz w:val="28"/>
          <w:szCs w:val="28"/>
        </w:rPr>
        <w:t xml:space="preserve"> </w:t>
      </w:r>
    </w:p>
    <w:p w:rsidR="00CA15BE" w:rsidRDefault="00CA15BE" w:rsidP="00130169">
      <w:pPr>
        <w:rPr>
          <w:sz w:val="28"/>
          <w:szCs w:val="28"/>
        </w:rPr>
      </w:pPr>
    </w:p>
    <w:p w:rsidR="00CA15BE" w:rsidRDefault="00CA15BE" w:rsidP="00130169">
      <w:pPr>
        <w:rPr>
          <w:sz w:val="28"/>
          <w:szCs w:val="28"/>
        </w:rPr>
      </w:pPr>
      <w:r>
        <w:rPr>
          <w:sz w:val="28"/>
          <w:szCs w:val="28"/>
        </w:rPr>
        <w:t>Vidimo, da po prevodnikih potujejo elektroni – imajo negativni naboj. Kako pa je velik in v kakšni enoti ga merimo?</w:t>
      </w:r>
    </w:p>
    <w:p w:rsidR="00CA15BE" w:rsidRDefault="00CA15BE" w:rsidP="00130169">
      <w:pPr>
        <w:rPr>
          <w:sz w:val="28"/>
          <w:szCs w:val="28"/>
        </w:rPr>
      </w:pPr>
    </w:p>
    <w:p w:rsidR="00CA15BE" w:rsidRPr="00CA15BE" w:rsidRDefault="00CA15BE" w:rsidP="00130169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Naboj enega elektrona ali tudi osnovni naboj je zelo majhen, označimo ga z e</w:t>
      </w:r>
      <w:r>
        <w:rPr>
          <w:sz w:val="28"/>
          <w:szCs w:val="28"/>
          <w:vertAlign w:val="subscript"/>
        </w:rPr>
        <w:t>0</w:t>
      </w:r>
    </w:p>
    <w:p w:rsidR="00CA15BE" w:rsidRPr="00130169" w:rsidRDefault="00CA15BE" w:rsidP="00130169">
      <w:pPr>
        <w:rPr>
          <w:sz w:val="28"/>
          <w:szCs w:val="28"/>
        </w:rPr>
      </w:pPr>
    </w:p>
    <w:p w:rsidR="00CA15BE" w:rsidRDefault="00130169" w:rsidP="00CA15BE">
      <w:pPr>
        <w:pStyle w:val="Odstavekseznama"/>
        <w:ind w:left="340"/>
        <w:contextualSpacing/>
        <w:rPr>
          <w:sz w:val="28"/>
          <w:szCs w:val="28"/>
        </w:rPr>
      </w:pPr>
      <w:r w:rsidRPr="00CA15BE">
        <w:rPr>
          <w:sz w:val="28"/>
          <w:szCs w:val="28"/>
        </w:rPr>
        <w:t>Električni naboj: e</w:t>
      </w:r>
      <w:r w:rsidRPr="00CA15BE">
        <w:rPr>
          <w:sz w:val="28"/>
          <w:szCs w:val="28"/>
          <w:vertAlign w:val="subscript"/>
        </w:rPr>
        <w:t xml:space="preserve">0 </w:t>
      </w:r>
      <w:r w:rsidRPr="00CA15BE">
        <w:rPr>
          <w:sz w:val="28"/>
          <w:szCs w:val="28"/>
        </w:rPr>
        <w:t>= 1,602*10</w:t>
      </w:r>
      <w:r w:rsidRPr="00CA15BE">
        <w:rPr>
          <w:sz w:val="28"/>
          <w:szCs w:val="28"/>
          <w:vertAlign w:val="superscript"/>
        </w:rPr>
        <w:t>-19</w:t>
      </w:r>
      <w:r w:rsidRPr="00CA15BE">
        <w:rPr>
          <w:sz w:val="28"/>
          <w:szCs w:val="28"/>
        </w:rPr>
        <w:t xml:space="preserve"> As (ampersekunda)  </w:t>
      </w:r>
    </w:p>
    <w:p w:rsidR="00130169" w:rsidRDefault="00130169" w:rsidP="00CA15BE">
      <w:pPr>
        <w:pStyle w:val="Odstavekseznama"/>
        <w:ind w:left="340"/>
        <w:contextualSpacing/>
        <w:rPr>
          <w:sz w:val="28"/>
          <w:szCs w:val="28"/>
        </w:rPr>
      </w:pPr>
      <w:r w:rsidRPr="00CA15BE">
        <w:rPr>
          <w:sz w:val="28"/>
          <w:szCs w:val="28"/>
        </w:rPr>
        <w:t xml:space="preserve"> As = C (Coulomb)</w:t>
      </w:r>
    </w:p>
    <w:p w:rsidR="00CA15BE" w:rsidRDefault="00CA15BE" w:rsidP="00CA15BE">
      <w:pPr>
        <w:pStyle w:val="Odstavekseznama"/>
        <w:ind w:left="340"/>
        <w:contextualSpacing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Enota je imenovana v čast </w:t>
      </w:r>
      <w:hyperlink r:id="rId7" w:tooltip="Francozi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francoskega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8" w:tooltip="Fizik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fizika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9" w:tooltip="Inženir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inženirja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in </w:t>
      </w:r>
      <w:hyperlink r:id="rId10" w:tooltip="Častnik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častnika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1" w:tooltip="Charles Augustin de Coulomb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Charlesa de Coulomba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hyperlink r:id="rId12" w:tooltip="1736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1736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hyperlink r:id="rId13" w:tooltip="1806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1806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), ki je v </w:t>
      </w:r>
      <w:hyperlink r:id="rId14" w:tooltip="18. stoletje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18. stoletju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raziskoval </w:t>
      </w:r>
      <w:hyperlink r:id="rId15" w:tooltip="Elektrika in magnetizem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elektriko in magnetizem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CA15BE" w:rsidRDefault="00CA15BE" w:rsidP="00CA15BE">
      <w:pPr>
        <w:pStyle w:val="Odstavekseznama"/>
        <w:ind w:left="340"/>
        <w:contextualSpacing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CA15BE" w:rsidRPr="00CA15BE" w:rsidRDefault="00172C83" w:rsidP="00CA15BE">
      <w:pPr>
        <w:pStyle w:val="Odstavekseznama"/>
        <w:ind w:left="340"/>
        <w:contextualSpacing/>
        <w:rPr>
          <w:sz w:val="28"/>
          <w:szCs w:val="28"/>
        </w:rPr>
      </w:pPr>
      <w:r w:rsidRPr="0013016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8AA087" wp14:editId="1C3D4FDC">
            <wp:simplePos x="0" y="0"/>
            <wp:positionH relativeFrom="column">
              <wp:posOffset>4152900</wp:posOffset>
            </wp:positionH>
            <wp:positionV relativeFrom="paragraph">
              <wp:posOffset>3175</wp:posOffset>
            </wp:positionV>
            <wp:extent cx="2371725" cy="177165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5BE">
        <w:rPr>
          <w:rFonts w:ascii="Arial" w:hAnsi="Arial" w:cs="Arial"/>
          <w:color w:val="202122"/>
          <w:sz w:val="21"/>
          <w:szCs w:val="21"/>
          <w:shd w:val="clear" w:color="auto" w:fill="FFFFFF"/>
        </w:rPr>
        <w:t>Več o enoti kasneje.</w:t>
      </w:r>
    </w:p>
    <w:p w:rsidR="00CA15BE" w:rsidRDefault="00CA15BE" w:rsidP="00CA15BE">
      <w:pPr>
        <w:pStyle w:val="Odstavekseznama"/>
        <w:ind w:left="340"/>
        <w:contextualSpacing/>
        <w:rPr>
          <w:sz w:val="28"/>
          <w:szCs w:val="28"/>
        </w:rPr>
      </w:pPr>
    </w:p>
    <w:p w:rsidR="00CA15BE" w:rsidRDefault="00CA15BE" w:rsidP="00CA15BE">
      <w:pPr>
        <w:pStyle w:val="Odstavekseznama"/>
        <w:ind w:left="340"/>
        <w:contextualSpacing/>
        <w:rPr>
          <w:sz w:val="28"/>
          <w:szCs w:val="28"/>
        </w:rPr>
      </w:pPr>
      <w:r>
        <w:rPr>
          <w:sz w:val="28"/>
          <w:szCs w:val="28"/>
        </w:rPr>
        <w:t>Električni tok</w:t>
      </w:r>
    </w:p>
    <w:p w:rsidR="00CA15BE" w:rsidRDefault="00CA15BE" w:rsidP="00CA15BE">
      <w:pPr>
        <w:pStyle w:val="Odstavekseznama"/>
        <w:ind w:left="340"/>
        <w:contextualSpacing/>
        <w:rPr>
          <w:sz w:val="28"/>
          <w:szCs w:val="28"/>
        </w:rPr>
      </w:pPr>
    </w:p>
    <w:p w:rsidR="00130169" w:rsidRDefault="00130169" w:rsidP="00CA15BE">
      <w:pPr>
        <w:pStyle w:val="Odstavekseznama"/>
        <w:ind w:left="340"/>
        <w:contextualSpacing/>
        <w:rPr>
          <w:sz w:val="28"/>
          <w:szCs w:val="28"/>
        </w:rPr>
      </w:pPr>
      <w:r w:rsidRPr="00172C83">
        <w:rPr>
          <w:b/>
          <w:i/>
          <w:sz w:val="28"/>
          <w:szCs w:val="28"/>
          <w:u w:val="single"/>
        </w:rPr>
        <w:t>Električni tok je urejeno gibanje negativno nabitih delcev – elektronov.</w:t>
      </w:r>
      <w:r w:rsidRPr="00130169">
        <w:rPr>
          <w:sz w:val="28"/>
          <w:szCs w:val="28"/>
        </w:rPr>
        <w:t xml:space="preserve"> Pozitivno nabiti delci – protoni so vezani v jedru</w:t>
      </w:r>
      <w:r w:rsidR="00CA15BE">
        <w:rPr>
          <w:sz w:val="28"/>
          <w:szCs w:val="28"/>
        </w:rPr>
        <w:t xml:space="preserve"> in se ne morejo premikati</w:t>
      </w:r>
      <w:r w:rsidRPr="00130169">
        <w:rPr>
          <w:sz w:val="28"/>
          <w:szCs w:val="28"/>
        </w:rPr>
        <w:t>.</w:t>
      </w:r>
    </w:p>
    <w:p w:rsidR="00172C83" w:rsidRPr="00130169" w:rsidRDefault="00172C83" w:rsidP="00CA15BE">
      <w:pPr>
        <w:pStyle w:val="Odstavekseznama"/>
        <w:ind w:left="340"/>
        <w:contextualSpacing/>
        <w:rPr>
          <w:sz w:val="28"/>
          <w:szCs w:val="28"/>
        </w:rPr>
      </w:pPr>
    </w:p>
    <w:p w:rsidR="00130169" w:rsidRPr="00130169" w:rsidRDefault="00130169" w:rsidP="00172C83">
      <w:pPr>
        <w:pStyle w:val="Odstavekseznama"/>
        <w:ind w:left="340"/>
        <w:contextualSpacing/>
        <w:rPr>
          <w:sz w:val="28"/>
          <w:szCs w:val="28"/>
        </w:rPr>
      </w:pPr>
      <w:r w:rsidRPr="00130169">
        <w:rPr>
          <w:sz w:val="28"/>
          <w:szCs w:val="28"/>
        </w:rPr>
        <w:t>Dokler kovina (žica) ni priključena na električni izvir se elektroni med atomskimi jedri gibljejo neurejeno.</w:t>
      </w:r>
    </w:p>
    <w:p w:rsidR="00130169" w:rsidRDefault="00130169" w:rsidP="00130169">
      <w:pPr>
        <w:pStyle w:val="Odstavekseznama"/>
        <w:ind w:left="340"/>
        <w:contextualSpacing/>
        <w:rPr>
          <w:sz w:val="28"/>
          <w:szCs w:val="28"/>
        </w:rPr>
      </w:pPr>
      <w:r w:rsidRPr="0013016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968D2CB" wp14:editId="356B7C41">
            <wp:simplePos x="0" y="0"/>
            <wp:positionH relativeFrom="column">
              <wp:posOffset>4450080</wp:posOffset>
            </wp:positionH>
            <wp:positionV relativeFrom="paragraph">
              <wp:posOffset>273685</wp:posOffset>
            </wp:positionV>
            <wp:extent cx="2110740" cy="1241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169">
        <w:rPr>
          <w:sz w:val="28"/>
          <w:szCs w:val="28"/>
        </w:rPr>
        <w:t>Ko pa kovino, žico priključimo na nek vir, se vsi elektroni gibljejo v isti smeri.</w:t>
      </w:r>
    </w:p>
    <w:p w:rsidR="00172C83" w:rsidRPr="00130169" w:rsidRDefault="00172C83" w:rsidP="00130169">
      <w:pPr>
        <w:pStyle w:val="Odstavekseznama"/>
        <w:ind w:left="340"/>
        <w:contextualSpacing/>
        <w:rPr>
          <w:sz w:val="28"/>
          <w:szCs w:val="28"/>
        </w:rPr>
      </w:pPr>
    </w:p>
    <w:p w:rsidR="00130169" w:rsidRPr="00130169" w:rsidRDefault="00130169" w:rsidP="00172C83">
      <w:pPr>
        <w:pStyle w:val="Odstavekseznama"/>
        <w:ind w:left="340"/>
        <w:contextualSpacing/>
        <w:rPr>
          <w:sz w:val="28"/>
          <w:szCs w:val="28"/>
        </w:rPr>
      </w:pPr>
      <w:r w:rsidRPr="00130169">
        <w:rPr>
          <w:sz w:val="28"/>
          <w:szCs w:val="28"/>
        </w:rPr>
        <w:t xml:space="preserve"> Smer električnega toka</w:t>
      </w:r>
      <w:r w:rsidR="00172C83">
        <w:rPr>
          <w:sz w:val="28"/>
          <w:szCs w:val="28"/>
        </w:rPr>
        <w:t>:</w:t>
      </w:r>
    </w:p>
    <w:p w:rsidR="00130169" w:rsidRPr="00130169" w:rsidRDefault="00130169" w:rsidP="00130169">
      <w:pPr>
        <w:pStyle w:val="Odstavekseznama"/>
        <w:numPr>
          <w:ilvl w:val="0"/>
          <w:numId w:val="2"/>
        </w:numPr>
        <w:contextualSpacing/>
        <w:rPr>
          <w:sz w:val="28"/>
          <w:szCs w:val="28"/>
        </w:rPr>
      </w:pPr>
      <w:r w:rsidRPr="00130169">
        <w:rPr>
          <w:sz w:val="28"/>
          <w:szCs w:val="28"/>
        </w:rPr>
        <w:t>Dogovorjena smer od + proti -     pokažemo s puščico.</w:t>
      </w:r>
    </w:p>
    <w:p w:rsidR="00130169" w:rsidRDefault="00130169" w:rsidP="00130169">
      <w:pPr>
        <w:pStyle w:val="Odstavekseznama"/>
        <w:numPr>
          <w:ilvl w:val="0"/>
          <w:numId w:val="2"/>
        </w:numPr>
        <w:contextualSpacing/>
        <w:rPr>
          <w:sz w:val="28"/>
          <w:szCs w:val="28"/>
        </w:rPr>
      </w:pPr>
      <w:r w:rsidRPr="00130169">
        <w:rPr>
          <w:sz w:val="28"/>
          <w:szCs w:val="28"/>
        </w:rPr>
        <w:t xml:space="preserve">Dejanska smer je premikanje elektronov od – proti + </w:t>
      </w:r>
    </w:p>
    <w:p w:rsidR="00172C83" w:rsidRDefault="00172C83" w:rsidP="00130169">
      <w:pPr>
        <w:pStyle w:val="Odstavekseznama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To je zato, ker si v bateriji lahko na negativnem priključku predstavljamo množico elektronov, ki se odbijajo med sabo.</w:t>
      </w:r>
    </w:p>
    <w:p w:rsidR="00172C83" w:rsidRPr="00130169" w:rsidRDefault="00172C83" w:rsidP="00172C83">
      <w:pPr>
        <w:pStyle w:val="Odstavekseznama"/>
        <w:ind w:left="700"/>
        <w:contextualSpacing/>
        <w:rPr>
          <w:sz w:val="28"/>
          <w:szCs w:val="28"/>
        </w:rPr>
      </w:pPr>
    </w:p>
    <w:p w:rsidR="00130169" w:rsidRPr="00130169" w:rsidRDefault="00130169" w:rsidP="00172C83">
      <w:pPr>
        <w:pStyle w:val="Odstavekseznama"/>
        <w:ind w:left="340"/>
        <w:contextualSpacing/>
        <w:rPr>
          <w:sz w:val="28"/>
          <w:szCs w:val="28"/>
        </w:rPr>
      </w:pPr>
      <w:r w:rsidRPr="00130169">
        <w:rPr>
          <w:sz w:val="28"/>
          <w:szCs w:val="28"/>
        </w:rPr>
        <w:t xml:space="preserve"> Vrsta električnega toka</w:t>
      </w:r>
    </w:p>
    <w:p w:rsidR="00130169" w:rsidRPr="00130169" w:rsidRDefault="00130169" w:rsidP="00130169">
      <w:pPr>
        <w:pStyle w:val="Odstavekseznama"/>
        <w:numPr>
          <w:ilvl w:val="0"/>
          <w:numId w:val="3"/>
        </w:numPr>
        <w:contextualSpacing/>
        <w:rPr>
          <w:sz w:val="28"/>
          <w:szCs w:val="28"/>
        </w:rPr>
      </w:pPr>
      <w:r w:rsidRPr="00130169">
        <w:rPr>
          <w:sz w:val="28"/>
          <w:szCs w:val="28"/>
        </w:rPr>
        <w:t>Enosmerni el. tok (baterije, akumulatorji, ŠMI) Pozitivni priključek je označen z rdečo barvo    DC</w:t>
      </w:r>
    </w:p>
    <w:p w:rsidR="00130169" w:rsidRDefault="00130169" w:rsidP="00172C83">
      <w:pPr>
        <w:pStyle w:val="Odstavekseznama"/>
        <w:numPr>
          <w:ilvl w:val="0"/>
          <w:numId w:val="3"/>
        </w:numPr>
        <w:contextualSpacing/>
        <w:rPr>
          <w:sz w:val="28"/>
          <w:szCs w:val="28"/>
        </w:rPr>
      </w:pPr>
      <w:r w:rsidRPr="00130169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AE6D627" wp14:editId="34B27B52">
            <wp:simplePos x="0" y="0"/>
            <wp:positionH relativeFrom="column">
              <wp:posOffset>4632960</wp:posOffset>
            </wp:positionH>
            <wp:positionV relativeFrom="paragraph">
              <wp:posOffset>175260</wp:posOffset>
            </wp:positionV>
            <wp:extent cx="1733550" cy="8763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169">
        <w:rPr>
          <w:sz w:val="28"/>
          <w:szCs w:val="28"/>
        </w:rPr>
        <w:t>Izmenični el. tok (omrežje, ŠMI). Tok zamenja smer 50 krat v sekundi.</w:t>
      </w:r>
      <w:r w:rsidRPr="00130169">
        <w:rPr>
          <w:noProof/>
          <w:sz w:val="28"/>
          <w:szCs w:val="28"/>
        </w:rPr>
        <w:t xml:space="preserve"> </w:t>
      </w:r>
      <w:r w:rsidR="00172C83">
        <w:rPr>
          <w:noProof/>
          <w:sz w:val="28"/>
          <w:szCs w:val="28"/>
        </w:rPr>
        <w:t xml:space="preserve">      </w:t>
      </w:r>
      <w:r w:rsidRPr="00172C83">
        <w:rPr>
          <w:noProof/>
          <w:sz w:val="28"/>
          <w:szCs w:val="28"/>
        </w:rPr>
        <w:t xml:space="preserve">  AC</w:t>
      </w:r>
    </w:p>
    <w:p w:rsidR="00172C83" w:rsidRDefault="00172C83" w:rsidP="00172C83">
      <w:pPr>
        <w:pStyle w:val="Odstavekseznama"/>
        <w:ind w:left="700"/>
        <w:contextualSpacing/>
        <w:rPr>
          <w:sz w:val="28"/>
          <w:szCs w:val="28"/>
        </w:rPr>
      </w:pPr>
    </w:p>
    <w:p w:rsidR="00172C83" w:rsidRDefault="00172C83" w:rsidP="00172C83">
      <w:pPr>
        <w:pStyle w:val="Odstavekseznama"/>
        <w:ind w:left="700"/>
        <w:contextualSpacing/>
        <w:rPr>
          <w:sz w:val="28"/>
          <w:szCs w:val="28"/>
        </w:rPr>
      </w:pPr>
    </w:p>
    <w:p w:rsidR="00172C83" w:rsidRDefault="00172C83" w:rsidP="00172C83">
      <w:pPr>
        <w:pStyle w:val="Odstavekseznama"/>
        <w:ind w:left="700"/>
        <w:contextualSpacing/>
        <w:rPr>
          <w:sz w:val="28"/>
          <w:szCs w:val="28"/>
        </w:rPr>
      </w:pPr>
    </w:p>
    <w:p w:rsidR="00172C83" w:rsidRDefault="00172C83" w:rsidP="00172C83">
      <w:pPr>
        <w:pStyle w:val="Odstavekseznama"/>
        <w:ind w:left="700"/>
        <w:contextualSpacing/>
        <w:rPr>
          <w:sz w:val="28"/>
          <w:szCs w:val="28"/>
        </w:rPr>
      </w:pPr>
    </w:p>
    <w:p w:rsidR="00172C83" w:rsidRDefault="00172C83" w:rsidP="00172C83">
      <w:pPr>
        <w:pStyle w:val="Odstavekseznama"/>
        <w:ind w:left="700"/>
        <w:contextualSpacing/>
        <w:rPr>
          <w:sz w:val="28"/>
          <w:szCs w:val="28"/>
        </w:rPr>
      </w:pPr>
    </w:p>
    <w:p w:rsidR="00172C83" w:rsidRDefault="00172C83" w:rsidP="00172C83">
      <w:pPr>
        <w:pStyle w:val="Odstavekseznama"/>
        <w:ind w:left="700"/>
        <w:contextualSpacing/>
        <w:rPr>
          <w:sz w:val="28"/>
          <w:szCs w:val="28"/>
        </w:rPr>
      </w:pPr>
    </w:p>
    <w:p w:rsidR="00172C83" w:rsidRDefault="00172C83" w:rsidP="00172C83">
      <w:pPr>
        <w:pStyle w:val="Odstavekseznama"/>
        <w:ind w:left="700"/>
        <w:contextualSpacing/>
        <w:rPr>
          <w:sz w:val="28"/>
          <w:szCs w:val="28"/>
        </w:rPr>
      </w:pPr>
    </w:p>
    <w:p w:rsidR="00172C83" w:rsidRPr="00172C83" w:rsidRDefault="00172C83" w:rsidP="00172C83">
      <w:pPr>
        <w:pStyle w:val="Odstavekseznama"/>
        <w:ind w:left="700"/>
        <w:contextualSpacing/>
        <w:rPr>
          <w:sz w:val="28"/>
          <w:szCs w:val="28"/>
        </w:rPr>
      </w:pPr>
    </w:p>
    <w:p w:rsidR="00130169" w:rsidRPr="00130169" w:rsidRDefault="00130169" w:rsidP="00130169">
      <w:pPr>
        <w:pStyle w:val="Odstavekseznama"/>
        <w:numPr>
          <w:ilvl w:val="0"/>
          <w:numId w:val="1"/>
        </w:numPr>
        <w:ind w:left="340"/>
        <w:contextualSpacing/>
        <w:rPr>
          <w:sz w:val="28"/>
          <w:szCs w:val="28"/>
        </w:rPr>
      </w:pPr>
      <w:r w:rsidRPr="00130169">
        <w:rPr>
          <w:sz w:val="28"/>
          <w:szCs w:val="28"/>
        </w:rPr>
        <w:lastRenderedPageBreak/>
        <w:t xml:space="preserve"> Oznaka, enota, formula </w:t>
      </w:r>
    </w:p>
    <w:p w:rsidR="00130169" w:rsidRPr="00130169" w:rsidRDefault="00130169" w:rsidP="00130169">
      <w:pPr>
        <w:pStyle w:val="Odstavekseznama"/>
        <w:ind w:left="340"/>
        <w:contextualSpacing/>
        <w:rPr>
          <w:sz w:val="28"/>
          <w:szCs w:val="28"/>
        </w:rPr>
      </w:pPr>
      <w:r w:rsidRPr="00130169">
        <w:rPr>
          <w:noProof/>
          <w:sz w:val="28"/>
          <w:szCs w:val="28"/>
        </w:rPr>
        <w:drawing>
          <wp:inline distT="0" distB="0" distL="0" distR="0" wp14:anchorId="3E31DB05" wp14:editId="19AC2DAE">
            <wp:extent cx="4431899" cy="22555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31899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169" w:rsidRPr="00130169" w:rsidRDefault="00130169" w:rsidP="00130169">
      <w:pPr>
        <w:contextualSpacing/>
        <w:rPr>
          <w:sz w:val="28"/>
          <w:szCs w:val="28"/>
        </w:rPr>
      </w:pPr>
    </w:p>
    <w:p w:rsidR="00130169" w:rsidRDefault="00130169" w:rsidP="00130169">
      <w:pPr>
        <w:contextualSpacing/>
        <w:rPr>
          <w:sz w:val="28"/>
          <w:szCs w:val="28"/>
        </w:rPr>
      </w:pPr>
      <w:r w:rsidRPr="00130169">
        <w:rPr>
          <w:sz w:val="28"/>
          <w:szCs w:val="28"/>
        </w:rPr>
        <w:t>Velja tudi: e = I*t     Naboj, ki ga prenese tok 1A v 1 sekundi je 1As</w:t>
      </w:r>
    </w:p>
    <w:p w:rsidR="00172C83" w:rsidRDefault="00172C83" w:rsidP="00130169">
      <w:pPr>
        <w:contextualSpacing/>
        <w:rPr>
          <w:sz w:val="28"/>
          <w:szCs w:val="28"/>
        </w:rPr>
      </w:pPr>
    </w:p>
    <w:p w:rsidR="00172C83" w:rsidRDefault="00172C83" w:rsidP="00130169">
      <w:pPr>
        <w:contextualSpacing/>
        <w:rPr>
          <w:sz w:val="28"/>
          <w:szCs w:val="28"/>
        </w:rPr>
      </w:pPr>
      <w:r>
        <w:rPr>
          <w:sz w:val="28"/>
          <w:szCs w:val="28"/>
        </w:rPr>
        <w:t>(No, sedaj veš, od kod enota za električni naboj)</w:t>
      </w:r>
    </w:p>
    <w:p w:rsidR="00295E94" w:rsidRDefault="00295E94" w:rsidP="00130169">
      <w:pPr>
        <w:contextualSpacing/>
        <w:rPr>
          <w:sz w:val="28"/>
          <w:szCs w:val="28"/>
        </w:rPr>
      </w:pPr>
    </w:p>
    <w:p w:rsidR="00295E94" w:rsidRPr="00130169" w:rsidRDefault="00295E94" w:rsidP="00130169">
      <w:pPr>
        <w:contextualSpacing/>
        <w:rPr>
          <w:sz w:val="28"/>
          <w:szCs w:val="28"/>
        </w:rPr>
      </w:pPr>
      <w:r>
        <w:rPr>
          <w:sz w:val="28"/>
          <w:szCs w:val="28"/>
        </w:rPr>
        <w:t>Vaja:</w:t>
      </w:r>
    </w:p>
    <w:p w:rsidR="00130169" w:rsidRPr="00130169" w:rsidRDefault="00130169" w:rsidP="00130169">
      <w:pPr>
        <w:contextualSpacing/>
        <w:rPr>
          <w:sz w:val="28"/>
          <w:szCs w:val="28"/>
        </w:rPr>
      </w:pPr>
    </w:p>
    <w:p w:rsidR="00130169" w:rsidRPr="00130169" w:rsidRDefault="00130169" w:rsidP="00295E94">
      <w:pPr>
        <w:pStyle w:val="Odstavekseznama"/>
        <w:ind w:left="340"/>
        <w:contextualSpacing/>
        <w:rPr>
          <w:sz w:val="28"/>
          <w:szCs w:val="28"/>
        </w:rPr>
      </w:pPr>
      <w:r w:rsidRPr="00130169">
        <w:rPr>
          <w:sz w:val="28"/>
          <w:szCs w:val="28"/>
        </w:rPr>
        <w:t>V treh minutah se je skozi žico pretočilo 1800 As električnega naboja. Kolikšen tok je tekel po žici?</w:t>
      </w:r>
      <w:r w:rsidR="00172C83">
        <w:rPr>
          <w:sz w:val="28"/>
          <w:szCs w:val="28"/>
        </w:rPr>
        <w:t xml:space="preserve"> R: 10A</w:t>
      </w:r>
    </w:p>
    <w:p w:rsidR="00130169" w:rsidRPr="00130169" w:rsidRDefault="00130169" w:rsidP="00172C83">
      <w:pPr>
        <w:pStyle w:val="Odstavekseznama"/>
        <w:ind w:left="340"/>
        <w:contextualSpacing/>
        <w:rPr>
          <w:sz w:val="28"/>
          <w:szCs w:val="28"/>
        </w:rPr>
      </w:pPr>
    </w:p>
    <w:p w:rsidR="00130169" w:rsidRPr="00130169" w:rsidRDefault="00130169" w:rsidP="00130169">
      <w:pPr>
        <w:contextualSpacing/>
        <w:rPr>
          <w:sz w:val="28"/>
          <w:szCs w:val="28"/>
        </w:rPr>
      </w:pPr>
    </w:p>
    <w:p w:rsidR="00130169" w:rsidRPr="00130169" w:rsidRDefault="00130169" w:rsidP="00130169">
      <w:pPr>
        <w:pStyle w:val="Odstavekseznama"/>
        <w:ind w:left="0"/>
        <w:contextualSpacing/>
        <w:rPr>
          <w:sz w:val="28"/>
          <w:szCs w:val="28"/>
        </w:rPr>
      </w:pPr>
    </w:p>
    <w:p w:rsidR="00130169" w:rsidRPr="00130169" w:rsidRDefault="00130169" w:rsidP="00130169">
      <w:pPr>
        <w:pStyle w:val="Odstavekseznama"/>
        <w:ind w:left="0"/>
        <w:contextualSpacing/>
        <w:rPr>
          <w:sz w:val="28"/>
          <w:szCs w:val="28"/>
        </w:rPr>
      </w:pPr>
    </w:p>
    <w:p w:rsidR="00130169" w:rsidRPr="00130169" w:rsidRDefault="00130169" w:rsidP="00130169">
      <w:pPr>
        <w:rPr>
          <w:sz w:val="28"/>
          <w:szCs w:val="28"/>
        </w:rPr>
      </w:pPr>
    </w:p>
    <w:p w:rsidR="00130169" w:rsidRDefault="00130169" w:rsidP="00130169">
      <w:pPr>
        <w:rPr>
          <w:sz w:val="28"/>
          <w:szCs w:val="28"/>
        </w:rPr>
      </w:pPr>
      <w:r w:rsidRPr="00130169">
        <w:rPr>
          <w:sz w:val="28"/>
          <w:szCs w:val="28"/>
        </w:rPr>
        <w:t xml:space="preserve">DN 1. Iz akumulatorja v avtu </w:t>
      </w:r>
      <w:r w:rsidR="00295E94">
        <w:rPr>
          <w:sz w:val="28"/>
          <w:szCs w:val="28"/>
        </w:rPr>
        <w:t xml:space="preserve">(zraven naj bo eden od staršev) ali iz baterije svojega mobitela </w:t>
      </w:r>
      <w:r w:rsidRPr="00130169">
        <w:rPr>
          <w:sz w:val="28"/>
          <w:szCs w:val="28"/>
        </w:rPr>
        <w:t>prepiši podatke</w:t>
      </w:r>
      <w:r w:rsidR="00295E94">
        <w:rPr>
          <w:sz w:val="28"/>
          <w:szCs w:val="28"/>
        </w:rPr>
        <w:t xml:space="preserve"> o električnem naboju</w:t>
      </w:r>
      <w:r w:rsidRPr="00130169">
        <w:rPr>
          <w:sz w:val="28"/>
          <w:szCs w:val="28"/>
        </w:rPr>
        <w:t>.</w:t>
      </w:r>
    </w:p>
    <w:p w:rsidR="00295E94" w:rsidRPr="00130169" w:rsidRDefault="00295E94" w:rsidP="00130169">
      <w:pPr>
        <w:rPr>
          <w:sz w:val="28"/>
          <w:szCs w:val="28"/>
        </w:rPr>
      </w:pPr>
      <w:r>
        <w:rPr>
          <w:sz w:val="28"/>
          <w:szCs w:val="28"/>
        </w:rPr>
        <w:t xml:space="preserve">Ja, to je podatek, koliko električnega naboja lahko spravimo v akumulator ali baterijo. </w:t>
      </w:r>
      <w:bookmarkStart w:id="0" w:name="_GoBack"/>
      <w:bookmarkEnd w:id="0"/>
    </w:p>
    <w:p w:rsidR="00130169" w:rsidRDefault="00130169" w:rsidP="00130169">
      <w:pPr>
        <w:rPr>
          <w:sz w:val="28"/>
          <w:szCs w:val="28"/>
        </w:rPr>
      </w:pPr>
    </w:p>
    <w:p w:rsidR="00295E94" w:rsidRPr="00130169" w:rsidRDefault="00295E94" w:rsidP="00130169">
      <w:pPr>
        <w:rPr>
          <w:sz w:val="28"/>
          <w:szCs w:val="28"/>
        </w:rPr>
      </w:pPr>
      <w:r>
        <w:rPr>
          <w:sz w:val="28"/>
          <w:szCs w:val="28"/>
        </w:rPr>
        <w:t>U str.: 112/1-3, 5*/</w:t>
      </w:r>
    </w:p>
    <w:p w:rsidR="00130169" w:rsidRPr="00130169" w:rsidRDefault="00130169">
      <w:pPr>
        <w:rPr>
          <w:sz w:val="28"/>
          <w:szCs w:val="28"/>
        </w:rPr>
      </w:pPr>
    </w:p>
    <w:sectPr w:rsidR="00130169" w:rsidRPr="00130169" w:rsidSect="00130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F33"/>
    <w:multiLevelType w:val="hybridMultilevel"/>
    <w:tmpl w:val="39A6FD78"/>
    <w:lvl w:ilvl="0" w:tplc="DB40C34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0" w:hanging="360"/>
      </w:pPr>
    </w:lvl>
    <w:lvl w:ilvl="2" w:tplc="0424001B" w:tentative="1">
      <w:start w:val="1"/>
      <w:numFmt w:val="lowerRoman"/>
      <w:lvlText w:val="%3."/>
      <w:lvlJc w:val="right"/>
      <w:pPr>
        <w:ind w:left="2140" w:hanging="180"/>
      </w:pPr>
    </w:lvl>
    <w:lvl w:ilvl="3" w:tplc="0424000F" w:tentative="1">
      <w:start w:val="1"/>
      <w:numFmt w:val="decimal"/>
      <w:lvlText w:val="%4."/>
      <w:lvlJc w:val="left"/>
      <w:pPr>
        <w:ind w:left="2860" w:hanging="360"/>
      </w:pPr>
    </w:lvl>
    <w:lvl w:ilvl="4" w:tplc="04240019" w:tentative="1">
      <w:start w:val="1"/>
      <w:numFmt w:val="lowerLetter"/>
      <w:lvlText w:val="%5."/>
      <w:lvlJc w:val="left"/>
      <w:pPr>
        <w:ind w:left="3580" w:hanging="360"/>
      </w:pPr>
    </w:lvl>
    <w:lvl w:ilvl="5" w:tplc="0424001B" w:tentative="1">
      <w:start w:val="1"/>
      <w:numFmt w:val="lowerRoman"/>
      <w:lvlText w:val="%6."/>
      <w:lvlJc w:val="right"/>
      <w:pPr>
        <w:ind w:left="4300" w:hanging="180"/>
      </w:pPr>
    </w:lvl>
    <w:lvl w:ilvl="6" w:tplc="0424000F" w:tentative="1">
      <w:start w:val="1"/>
      <w:numFmt w:val="decimal"/>
      <w:lvlText w:val="%7."/>
      <w:lvlJc w:val="left"/>
      <w:pPr>
        <w:ind w:left="5020" w:hanging="360"/>
      </w:pPr>
    </w:lvl>
    <w:lvl w:ilvl="7" w:tplc="04240019" w:tentative="1">
      <w:start w:val="1"/>
      <w:numFmt w:val="lowerLetter"/>
      <w:lvlText w:val="%8."/>
      <w:lvlJc w:val="left"/>
      <w:pPr>
        <w:ind w:left="5740" w:hanging="360"/>
      </w:pPr>
    </w:lvl>
    <w:lvl w:ilvl="8" w:tplc="0424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3BBF4D59"/>
    <w:multiLevelType w:val="hybridMultilevel"/>
    <w:tmpl w:val="E318D350"/>
    <w:lvl w:ilvl="0" w:tplc="4E1026E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0" w:hanging="360"/>
      </w:pPr>
    </w:lvl>
    <w:lvl w:ilvl="2" w:tplc="0424001B" w:tentative="1">
      <w:start w:val="1"/>
      <w:numFmt w:val="lowerRoman"/>
      <w:lvlText w:val="%3."/>
      <w:lvlJc w:val="right"/>
      <w:pPr>
        <w:ind w:left="2140" w:hanging="180"/>
      </w:pPr>
    </w:lvl>
    <w:lvl w:ilvl="3" w:tplc="0424000F" w:tentative="1">
      <w:start w:val="1"/>
      <w:numFmt w:val="decimal"/>
      <w:lvlText w:val="%4."/>
      <w:lvlJc w:val="left"/>
      <w:pPr>
        <w:ind w:left="2860" w:hanging="360"/>
      </w:pPr>
    </w:lvl>
    <w:lvl w:ilvl="4" w:tplc="04240019" w:tentative="1">
      <w:start w:val="1"/>
      <w:numFmt w:val="lowerLetter"/>
      <w:lvlText w:val="%5."/>
      <w:lvlJc w:val="left"/>
      <w:pPr>
        <w:ind w:left="3580" w:hanging="360"/>
      </w:pPr>
    </w:lvl>
    <w:lvl w:ilvl="5" w:tplc="0424001B" w:tentative="1">
      <w:start w:val="1"/>
      <w:numFmt w:val="lowerRoman"/>
      <w:lvlText w:val="%6."/>
      <w:lvlJc w:val="right"/>
      <w:pPr>
        <w:ind w:left="4300" w:hanging="180"/>
      </w:pPr>
    </w:lvl>
    <w:lvl w:ilvl="6" w:tplc="0424000F" w:tentative="1">
      <w:start w:val="1"/>
      <w:numFmt w:val="decimal"/>
      <w:lvlText w:val="%7."/>
      <w:lvlJc w:val="left"/>
      <w:pPr>
        <w:ind w:left="5020" w:hanging="360"/>
      </w:pPr>
    </w:lvl>
    <w:lvl w:ilvl="7" w:tplc="04240019" w:tentative="1">
      <w:start w:val="1"/>
      <w:numFmt w:val="lowerLetter"/>
      <w:lvlText w:val="%8."/>
      <w:lvlJc w:val="left"/>
      <w:pPr>
        <w:ind w:left="5740" w:hanging="360"/>
      </w:pPr>
    </w:lvl>
    <w:lvl w:ilvl="8" w:tplc="0424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CF60AFF"/>
    <w:multiLevelType w:val="hybridMultilevel"/>
    <w:tmpl w:val="26A6FB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F6"/>
    <w:rsid w:val="00130169"/>
    <w:rsid w:val="00172C83"/>
    <w:rsid w:val="00295E94"/>
    <w:rsid w:val="00432DA3"/>
    <w:rsid w:val="007626F6"/>
    <w:rsid w:val="00B56506"/>
    <w:rsid w:val="00CA15BE"/>
    <w:rsid w:val="00E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0169"/>
    <w:pPr>
      <w:ind w:left="708"/>
    </w:pPr>
  </w:style>
  <w:style w:type="character" w:styleId="Hiperpovezava">
    <w:name w:val="Hyperlink"/>
    <w:basedOn w:val="Privzetapisavaodstavka"/>
    <w:uiPriority w:val="99"/>
    <w:unhideWhenUsed/>
    <w:rsid w:val="0013016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0169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01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0169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0169"/>
    <w:pPr>
      <w:ind w:left="708"/>
    </w:pPr>
  </w:style>
  <w:style w:type="character" w:styleId="Hiperpovezava">
    <w:name w:val="Hyperlink"/>
    <w:basedOn w:val="Privzetapisavaodstavka"/>
    <w:uiPriority w:val="99"/>
    <w:unhideWhenUsed/>
    <w:rsid w:val="0013016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0169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01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016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Fizik" TargetMode="External"/><Relationship Id="rId13" Type="http://schemas.openxmlformats.org/officeDocument/2006/relationships/hyperlink" Target="https://sl.wikipedia.org/wiki/1806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sl.wikipedia.org/wiki/Francozi" TargetMode="External"/><Relationship Id="rId12" Type="http://schemas.openxmlformats.org/officeDocument/2006/relationships/hyperlink" Target="https://sl.wikipedia.org/wiki/1736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EqudsyIWzk" TargetMode="External"/><Relationship Id="rId11" Type="http://schemas.openxmlformats.org/officeDocument/2006/relationships/hyperlink" Target="https://sl.wikipedia.org/wiki/Charles_Augustin_de_Coulom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l.wikipedia.org/wiki/Elektrika_in_magnetizem" TargetMode="External"/><Relationship Id="rId10" Type="http://schemas.openxmlformats.org/officeDocument/2006/relationships/hyperlink" Target="https://sl.wikipedia.org/wiki/%C4%8Castnik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l.wikipedia.org/wiki/In%C5%BEenir" TargetMode="External"/><Relationship Id="rId14" Type="http://schemas.openxmlformats.org/officeDocument/2006/relationships/hyperlink" Target="https://sl.wikipedia.org/wiki/18._stolet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razred_01</dc:creator>
  <cp:keywords/>
  <dc:description/>
  <cp:lastModifiedBy>razred_01</cp:lastModifiedBy>
  <cp:revision>2</cp:revision>
  <dcterms:created xsi:type="dcterms:W3CDTF">2020-05-18T13:58:00Z</dcterms:created>
  <dcterms:modified xsi:type="dcterms:W3CDTF">2020-05-18T14:46:00Z</dcterms:modified>
</cp:coreProperties>
</file>