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E3" w:rsidRDefault="004B16E3">
      <w:pPr>
        <w:rPr>
          <w:sz w:val="28"/>
          <w:szCs w:val="28"/>
        </w:rPr>
      </w:pPr>
      <w:bookmarkStart w:id="0" w:name="_GoBack"/>
      <w:r w:rsidRPr="005A3EC0">
        <w:rPr>
          <w:b/>
          <w:color w:val="FF0000"/>
          <w:sz w:val="28"/>
          <w:szCs w:val="28"/>
        </w:rPr>
        <w:t>Najprej vas opomniva – nekateri nama še niste poslali prav veliko. Poslati morate vse, kar ste delali na daljavo (slike izdelka iz plastenke, pa vse, kar ste delali v povezavi z elektriko</w:t>
      </w:r>
      <w:r w:rsidR="005A3EC0" w:rsidRPr="005A3EC0">
        <w:rPr>
          <w:b/>
          <w:color w:val="FF0000"/>
          <w:sz w:val="28"/>
          <w:szCs w:val="28"/>
        </w:rPr>
        <w:t>…</w:t>
      </w:r>
      <w:r w:rsidRPr="005A3EC0">
        <w:rPr>
          <w:b/>
          <w:color w:val="FF0000"/>
          <w:sz w:val="28"/>
          <w:szCs w:val="28"/>
        </w:rPr>
        <w:t xml:space="preserve">). Iz vsega skupaj boste dobili oceno, če ne bo </w:t>
      </w:r>
      <w:r w:rsidR="005A3EC0" w:rsidRPr="005A3EC0">
        <w:rPr>
          <w:b/>
          <w:color w:val="FF0000"/>
          <w:sz w:val="28"/>
          <w:szCs w:val="28"/>
        </w:rPr>
        <w:t>kaj dosti poslanega, bo tudi ocena temu primerna. Maj se izteka in zadnji čas je, da to uredite. Pa še enkrat najina naslova</w:t>
      </w:r>
      <w:r w:rsidR="005A3EC0" w:rsidRPr="005A3EC0">
        <w:rPr>
          <w:color w:val="FF0000"/>
          <w:sz w:val="28"/>
          <w:szCs w:val="28"/>
        </w:rPr>
        <w:t xml:space="preserve"> </w:t>
      </w:r>
      <w:hyperlink r:id="rId7" w:history="1">
        <w:r w:rsidR="005A3EC0" w:rsidRPr="00123079">
          <w:rPr>
            <w:rStyle w:val="Hiperpovezava"/>
            <w:sz w:val="28"/>
            <w:szCs w:val="28"/>
          </w:rPr>
          <w:t>milan.hlade@oskoroskabela.si</w:t>
        </w:r>
      </w:hyperlink>
      <w:r w:rsidR="005A3EC0">
        <w:rPr>
          <w:sz w:val="28"/>
          <w:szCs w:val="28"/>
        </w:rPr>
        <w:t xml:space="preserve"> in </w:t>
      </w:r>
      <w:hyperlink r:id="rId8" w:history="1">
        <w:r w:rsidR="005A3EC0" w:rsidRPr="00123079">
          <w:rPr>
            <w:rStyle w:val="Hiperpovezava"/>
            <w:sz w:val="28"/>
            <w:szCs w:val="28"/>
          </w:rPr>
          <w:t>alenka.jekovec@oskoroskabela.si</w:t>
        </w:r>
      </w:hyperlink>
      <w:r w:rsidR="005A3EC0">
        <w:rPr>
          <w:sz w:val="28"/>
          <w:szCs w:val="28"/>
        </w:rPr>
        <w:t xml:space="preserve">. </w:t>
      </w:r>
    </w:p>
    <w:bookmarkEnd w:id="0"/>
    <w:p w:rsidR="004A26A4" w:rsidRDefault="005A3EC0">
      <w:pPr>
        <w:rPr>
          <w:sz w:val="28"/>
          <w:szCs w:val="28"/>
        </w:rPr>
      </w:pPr>
      <w:r>
        <w:rPr>
          <w:sz w:val="28"/>
          <w:szCs w:val="28"/>
        </w:rPr>
        <w:t>Zdaj pa k današnjemu delu. U</w:t>
      </w:r>
      <w:r w:rsidR="004A26A4">
        <w:rPr>
          <w:sz w:val="28"/>
          <w:szCs w:val="28"/>
        </w:rPr>
        <w:t>pam, da niste pozabili snov</w:t>
      </w:r>
      <w:r w:rsidR="004B16E3">
        <w:rPr>
          <w:sz w:val="28"/>
          <w:szCs w:val="28"/>
        </w:rPr>
        <w:t>i prejšnjih dveh ur</w:t>
      </w:r>
      <w:r w:rsidR="004A26A4">
        <w:rPr>
          <w:sz w:val="28"/>
          <w:szCs w:val="28"/>
        </w:rPr>
        <w:t>. Samo ponovimo: električni krog, elektrotehniški simboli….</w:t>
      </w:r>
    </w:p>
    <w:p w:rsidR="004A26A4" w:rsidRDefault="004A26A4">
      <w:pPr>
        <w:rPr>
          <w:sz w:val="28"/>
          <w:szCs w:val="28"/>
        </w:rPr>
      </w:pPr>
      <w:r>
        <w:rPr>
          <w:sz w:val="28"/>
          <w:szCs w:val="28"/>
        </w:rPr>
        <w:t xml:space="preserve">Danes so pred teboj nove naloge. </w:t>
      </w:r>
    </w:p>
    <w:p w:rsidR="004A26A4" w:rsidRDefault="004A26A4">
      <w:pPr>
        <w:rPr>
          <w:sz w:val="28"/>
          <w:szCs w:val="28"/>
        </w:rPr>
      </w:pPr>
      <w:r>
        <w:rPr>
          <w:sz w:val="28"/>
          <w:szCs w:val="28"/>
        </w:rPr>
        <w:t>Najprej bomo podrobneje spoznali stikala. Stikala sklenejo ali prekinejo električni krog. Zaradi tega žarnice svetijo ali ugasnejo, naprave delujejo ali ne….</w:t>
      </w:r>
    </w:p>
    <w:p w:rsidR="004A26A4" w:rsidRDefault="004A26A4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3874E7D" wp14:editId="78DABBD1">
            <wp:simplePos x="0" y="0"/>
            <wp:positionH relativeFrom="column">
              <wp:posOffset>4203700</wp:posOffset>
            </wp:positionH>
            <wp:positionV relativeFrom="paragraph">
              <wp:posOffset>467360</wp:posOffset>
            </wp:positionV>
            <wp:extent cx="2369820" cy="2564765"/>
            <wp:effectExtent l="0" t="0" r="0" b="6985"/>
            <wp:wrapSquare wrapText="bothSides"/>
            <wp:docPr id="4" name="Slika 4" descr="http://www.racunalnistvo.os-podcetrtek.si/files/2020/0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cunalnistvo.os-podcetrtek.si/files/2020/05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S pomočjo znane aplikacije sestavi električni krog s stikalom. Enkrat naj bo prižgano</w:t>
      </w:r>
      <w:r w:rsidR="00DF70DF">
        <w:rPr>
          <w:sz w:val="28"/>
          <w:szCs w:val="28"/>
        </w:rPr>
        <w:t xml:space="preserve"> - vklopljeno</w:t>
      </w:r>
      <w:r>
        <w:rPr>
          <w:sz w:val="28"/>
          <w:szCs w:val="28"/>
        </w:rPr>
        <w:t>, drugič ne.</w:t>
      </w:r>
    </w:p>
    <w:p w:rsidR="00572D70" w:rsidRDefault="005C3931">
      <w:pPr>
        <w:rPr>
          <w:sz w:val="28"/>
          <w:szCs w:val="28"/>
        </w:rPr>
      </w:pPr>
      <w:hyperlink r:id="rId10" w:history="1">
        <w:r w:rsidR="00572D70" w:rsidRPr="004D7248">
          <w:rPr>
            <w:rStyle w:val="Hiperpovezava"/>
            <w:sz w:val="28"/>
            <w:szCs w:val="28"/>
          </w:rPr>
          <w:t>https://fizikalne.simulacije.si/2015/10/31/enosmerni-elektricni-krog/</w:t>
        </w:r>
      </w:hyperlink>
      <w:r w:rsidR="00572D70">
        <w:rPr>
          <w:sz w:val="28"/>
          <w:szCs w:val="28"/>
        </w:rPr>
        <w:t xml:space="preserve"> </w:t>
      </w:r>
    </w:p>
    <w:p w:rsidR="004A26A4" w:rsidRDefault="004A26A4">
      <w:pPr>
        <w:rPr>
          <w:sz w:val="28"/>
          <w:szCs w:val="28"/>
        </w:rPr>
      </w:pPr>
      <w:r>
        <w:rPr>
          <w:sz w:val="28"/>
          <w:szCs w:val="28"/>
        </w:rPr>
        <w:t>Na sliki desno vidiš stikalo, ki ni sklenjeno.</w:t>
      </w:r>
    </w:p>
    <w:p w:rsidR="004A26A4" w:rsidRDefault="004A26A4">
      <w:pPr>
        <w:rPr>
          <w:sz w:val="28"/>
          <w:szCs w:val="28"/>
        </w:rPr>
      </w:pPr>
      <w:r>
        <w:rPr>
          <w:sz w:val="28"/>
          <w:szCs w:val="28"/>
        </w:rPr>
        <w:t xml:space="preserve">Doma stikala uporabljate vsakodnevno. </w:t>
      </w:r>
    </w:p>
    <w:p w:rsidR="004A26A4" w:rsidRDefault="004A26A4">
      <w:pPr>
        <w:rPr>
          <w:sz w:val="28"/>
          <w:szCs w:val="28"/>
        </w:rPr>
      </w:pPr>
      <w:r>
        <w:rPr>
          <w:sz w:val="28"/>
          <w:szCs w:val="28"/>
        </w:rPr>
        <w:t>Na list, ki ga boš vstavil v mapo s simboli nariši električni krog s sklen</w:t>
      </w:r>
      <w:r w:rsidR="00572D70">
        <w:rPr>
          <w:sz w:val="28"/>
          <w:szCs w:val="28"/>
        </w:rPr>
        <w:t>jenim in izklopljenim stikalom.</w:t>
      </w:r>
    </w:p>
    <w:p w:rsidR="004A26A4" w:rsidRDefault="00572D70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0DBB82C" wp14:editId="48354879">
            <wp:simplePos x="0" y="0"/>
            <wp:positionH relativeFrom="column">
              <wp:posOffset>1962150</wp:posOffset>
            </wp:positionH>
            <wp:positionV relativeFrom="paragraph">
              <wp:posOffset>317500</wp:posOffset>
            </wp:positionV>
            <wp:extent cx="5117465" cy="943610"/>
            <wp:effectExtent l="0" t="0" r="6985" b="889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394C3B32" wp14:editId="3C87CD4C">
            <wp:extent cx="1557966" cy="2085278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1364" cy="20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70" w:rsidRPr="00572D70" w:rsidRDefault="00572D70">
      <w:pPr>
        <w:rPr>
          <w:sz w:val="28"/>
          <w:szCs w:val="28"/>
        </w:rPr>
      </w:pPr>
      <w:r w:rsidRPr="00572D70">
        <w:rPr>
          <w:sz w:val="28"/>
          <w:szCs w:val="28"/>
        </w:rPr>
        <w:t xml:space="preserve">Po katerih snoveh pa sploh teče električni </w:t>
      </w:r>
      <w:r w:rsidR="004B16E3">
        <w:rPr>
          <w:sz w:val="28"/>
          <w:szCs w:val="28"/>
        </w:rPr>
        <w:t>tok</w:t>
      </w:r>
      <w:r w:rsidRPr="00572D70">
        <w:rPr>
          <w:sz w:val="28"/>
          <w:szCs w:val="28"/>
        </w:rPr>
        <w:t>?</w:t>
      </w:r>
    </w:p>
    <w:p w:rsidR="00572D70" w:rsidRPr="00572D70" w:rsidRDefault="00572D70">
      <w:pPr>
        <w:rPr>
          <w:sz w:val="28"/>
          <w:szCs w:val="28"/>
        </w:rPr>
      </w:pPr>
      <w:r w:rsidRPr="00572D70">
        <w:rPr>
          <w:sz w:val="28"/>
          <w:szCs w:val="28"/>
        </w:rPr>
        <w:t xml:space="preserve">Električni tok teče, če je krog sklenjen, in samo če so vse snovi na njegovi poti prevodne. To pomeni, da po njih lahko teče električni tok. V zgornjem primeru (na shemi) je to žica, ki je iz kovine. Kovine kot so železo, baker, zlato dobro prevajajo električni tok. </w:t>
      </w:r>
      <w:r w:rsidRPr="00572D70">
        <w:rPr>
          <w:b/>
          <w:i/>
          <w:sz w:val="28"/>
          <w:szCs w:val="28"/>
          <w:u w:val="single"/>
        </w:rPr>
        <w:t xml:space="preserve">Zato jim pravimo prevodniki. </w:t>
      </w:r>
      <w:r>
        <w:rPr>
          <w:sz w:val="28"/>
          <w:szCs w:val="28"/>
        </w:rPr>
        <w:t>Prevodniki so vse kovine, voda, grafit…</w:t>
      </w:r>
    </w:p>
    <w:p w:rsidR="00572D70" w:rsidRDefault="00572D70">
      <w:pPr>
        <w:rPr>
          <w:sz w:val="28"/>
          <w:szCs w:val="28"/>
        </w:rPr>
      </w:pPr>
      <w:r w:rsidRPr="00572D70">
        <w:rPr>
          <w:sz w:val="28"/>
          <w:szCs w:val="28"/>
        </w:rPr>
        <w:lastRenderedPageBreak/>
        <w:t>A</w:t>
      </w:r>
      <w:r>
        <w:rPr>
          <w:sz w:val="28"/>
          <w:szCs w:val="28"/>
        </w:rPr>
        <w:t>li</w:t>
      </w:r>
      <w:r w:rsidRPr="00572D70">
        <w:rPr>
          <w:sz w:val="28"/>
          <w:szCs w:val="28"/>
        </w:rPr>
        <w:t xml:space="preserve"> ste vedeli, da celo krompir prevaja električni tok?  </w:t>
      </w:r>
    </w:p>
    <w:p w:rsidR="00572D70" w:rsidRDefault="00572D70">
      <w:pPr>
        <w:rPr>
          <w:sz w:val="28"/>
          <w:szCs w:val="28"/>
        </w:rPr>
      </w:pPr>
      <w:r w:rsidRPr="00572D70">
        <w:rPr>
          <w:sz w:val="28"/>
          <w:szCs w:val="28"/>
        </w:rPr>
        <w:t xml:space="preserve">Vsaka žica v našem domu, po kateri teče električni tok od vira (vtičnice) do porabnika (računalnik), je obdana z gumo. Zakaj? Ker guma ne prevaja električnega toka in tako električni tok iz žice v notranjosti kabla ne more priti do naše roke. Guma prepreči, da bi nas streslo. </w:t>
      </w:r>
      <w:r w:rsidRPr="00572D70">
        <w:rPr>
          <w:b/>
          <w:i/>
          <w:sz w:val="28"/>
          <w:szCs w:val="28"/>
          <w:u w:val="single"/>
        </w:rPr>
        <w:t>Snovi, ki ne prevajajo električnega toka, so izolatorji.</w:t>
      </w:r>
      <w:r w:rsidRPr="00572D70">
        <w:rPr>
          <w:sz w:val="28"/>
          <w:szCs w:val="28"/>
        </w:rPr>
        <w:t xml:space="preserve"> Električni krog lahko prekinemo tako, da vanj vključimo izolator. Poleg gume so to še: les, steklo, plastika, papir, keramika</w:t>
      </w:r>
      <w:r>
        <w:rPr>
          <w:sz w:val="28"/>
          <w:szCs w:val="28"/>
        </w:rPr>
        <w:t>…</w:t>
      </w:r>
    </w:p>
    <w:p w:rsidR="00572D70" w:rsidRDefault="00572D70">
      <w:pPr>
        <w:rPr>
          <w:sz w:val="28"/>
          <w:szCs w:val="28"/>
        </w:rPr>
      </w:pPr>
    </w:p>
    <w:p w:rsidR="00572D70" w:rsidRDefault="004C1562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6D78A3B" wp14:editId="1AF628DF">
            <wp:extent cx="5972810" cy="1918335"/>
            <wp:effectExtent l="0" t="0" r="8890" b="571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70" w:rsidRPr="00572D70" w:rsidRDefault="00572D70">
      <w:pPr>
        <w:rPr>
          <w:sz w:val="28"/>
          <w:szCs w:val="28"/>
        </w:rPr>
      </w:pPr>
      <w:r w:rsidRPr="004C1562">
        <w:rPr>
          <w:b/>
          <w:i/>
          <w:color w:val="FF0000"/>
          <w:sz w:val="28"/>
          <w:szCs w:val="28"/>
          <w:u w:val="single"/>
        </w:rPr>
        <w:t>Ne preizkušaj sam doma! Elektrika v našem domu je lahko smrtno nevarna!</w:t>
      </w:r>
      <w:r w:rsidRPr="004C1562">
        <w:rPr>
          <w:color w:val="FF0000"/>
          <w:sz w:val="28"/>
          <w:szCs w:val="28"/>
        </w:rPr>
        <w:t xml:space="preserve"> </w:t>
      </w:r>
    </w:p>
    <w:p w:rsidR="00572D70" w:rsidRDefault="004C1562">
      <w:pPr>
        <w:rPr>
          <w:sz w:val="28"/>
          <w:szCs w:val="28"/>
        </w:rPr>
      </w:pPr>
      <w:r>
        <w:rPr>
          <w:sz w:val="28"/>
          <w:szCs w:val="28"/>
        </w:rPr>
        <w:t>Na list zapiši nekaj prevodnikov in nekaj izolatorjev.</w:t>
      </w:r>
    </w:p>
    <w:p w:rsidR="004C1562" w:rsidRDefault="004C1562">
      <w:pPr>
        <w:rPr>
          <w:sz w:val="28"/>
          <w:szCs w:val="28"/>
        </w:rPr>
      </w:pPr>
      <w:r>
        <w:rPr>
          <w:sz w:val="28"/>
          <w:szCs w:val="28"/>
        </w:rPr>
        <w:t>Na aplikaciji sestavi različne električne kroge v katere vključiš različne predmete. Na spodnji sliki vidiš vezano radirko, ki je izolator, saj žarnica ne sveti.</w:t>
      </w:r>
    </w:p>
    <w:p w:rsidR="004C1562" w:rsidRDefault="004C1562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F8AB0B4" wp14:editId="1985822D">
            <wp:extent cx="3886200" cy="2505075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562" w:rsidRPr="00572D70" w:rsidRDefault="004C1562">
      <w:pPr>
        <w:rPr>
          <w:sz w:val="28"/>
          <w:szCs w:val="28"/>
        </w:rPr>
      </w:pPr>
      <w:r>
        <w:rPr>
          <w:sz w:val="28"/>
          <w:szCs w:val="28"/>
        </w:rPr>
        <w:t xml:space="preserve">Toliko za danes, </w:t>
      </w:r>
      <w:r w:rsidR="004B16E3">
        <w:rPr>
          <w:sz w:val="28"/>
          <w:szCs w:val="28"/>
        </w:rPr>
        <w:t xml:space="preserve">zapis v mapi in </w:t>
      </w:r>
      <w:r>
        <w:rPr>
          <w:sz w:val="28"/>
          <w:szCs w:val="28"/>
        </w:rPr>
        <w:t xml:space="preserve">nekaj </w:t>
      </w:r>
      <w:proofErr w:type="spellStart"/>
      <w:r>
        <w:rPr>
          <w:sz w:val="28"/>
          <w:szCs w:val="28"/>
        </w:rPr>
        <w:t>slikc</w:t>
      </w:r>
      <w:proofErr w:type="spellEnd"/>
      <w:r>
        <w:rPr>
          <w:sz w:val="28"/>
          <w:szCs w:val="28"/>
        </w:rPr>
        <w:t xml:space="preserve"> pošljite na najin naslov, da bo </w:t>
      </w:r>
      <w:proofErr w:type="spellStart"/>
      <w:r>
        <w:rPr>
          <w:sz w:val="28"/>
          <w:szCs w:val="28"/>
        </w:rPr>
        <w:t>dn</w:t>
      </w:r>
      <w:proofErr w:type="spellEnd"/>
      <w:r>
        <w:rPr>
          <w:sz w:val="28"/>
          <w:szCs w:val="28"/>
        </w:rPr>
        <w:t xml:space="preserve"> opravljena.</w:t>
      </w:r>
    </w:p>
    <w:p w:rsidR="008C7B1C" w:rsidRPr="008C7B1C" w:rsidRDefault="00DF613F">
      <w:pPr>
        <w:rPr>
          <w:sz w:val="28"/>
          <w:szCs w:val="28"/>
        </w:rPr>
      </w:pPr>
      <w:r>
        <w:rPr>
          <w:sz w:val="28"/>
          <w:szCs w:val="28"/>
        </w:rPr>
        <w:t>Lep pozdrav, učiteljica Alenka in učitelj Milan</w:t>
      </w:r>
    </w:p>
    <w:sectPr w:rsidR="008C7B1C" w:rsidRPr="008C7B1C" w:rsidSect="008C7B1C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31" w:rsidRDefault="005C3931" w:rsidP="004B16E3">
      <w:pPr>
        <w:spacing w:after="0" w:line="240" w:lineRule="auto"/>
      </w:pPr>
      <w:r>
        <w:separator/>
      </w:r>
    </w:p>
  </w:endnote>
  <w:endnote w:type="continuationSeparator" w:id="0">
    <w:p w:rsidR="005C3931" w:rsidRDefault="005C3931" w:rsidP="004B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31" w:rsidRDefault="005C3931" w:rsidP="004B16E3">
      <w:pPr>
        <w:spacing w:after="0" w:line="240" w:lineRule="auto"/>
      </w:pPr>
      <w:r>
        <w:separator/>
      </w:r>
    </w:p>
  </w:footnote>
  <w:footnote w:type="continuationSeparator" w:id="0">
    <w:p w:rsidR="005C3931" w:rsidRDefault="005C3931" w:rsidP="004B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E3" w:rsidRDefault="004B16E3">
    <w:pPr>
      <w:pStyle w:val="Glava"/>
    </w:pPr>
    <w:r>
      <w:t>Delo na daljavo TEHNIKA IN TEHNOLOGIJA</w:t>
    </w:r>
  </w:p>
  <w:p w:rsidR="004B16E3" w:rsidRDefault="004B16E3">
    <w:pPr>
      <w:pStyle w:val="Glava"/>
    </w:pPr>
    <w:r>
      <w:t>STIKALA, PREVODNIKI IN IZOLATORJI</w:t>
    </w:r>
  </w:p>
  <w:p w:rsidR="004B16E3" w:rsidRDefault="004B16E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5FF6"/>
    <w:multiLevelType w:val="hybridMultilevel"/>
    <w:tmpl w:val="93E65C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C7"/>
    <w:rsid w:val="000907C7"/>
    <w:rsid w:val="002F26A3"/>
    <w:rsid w:val="00432DA3"/>
    <w:rsid w:val="004A26A4"/>
    <w:rsid w:val="004B16E3"/>
    <w:rsid w:val="004C1562"/>
    <w:rsid w:val="00572D70"/>
    <w:rsid w:val="005A3EC0"/>
    <w:rsid w:val="005C3931"/>
    <w:rsid w:val="00861AD8"/>
    <w:rsid w:val="008C7B1C"/>
    <w:rsid w:val="00A36EBD"/>
    <w:rsid w:val="00B56506"/>
    <w:rsid w:val="00CC28F4"/>
    <w:rsid w:val="00DF613F"/>
    <w:rsid w:val="00DF70DF"/>
    <w:rsid w:val="00E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C1C76-2464-4B50-AC42-FB4AC2D6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B1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26A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F26A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F613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B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16E3"/>
  </w:style>
  <w:style w:type="paragraph" w:styleId="Noga">
    <w:name w:val="footer"/>
    <w:basedOn w:val="Navaden"/>
    <w:link w:val="NogaZnak"/>
    <w:uiPriority w:val="99"/>
    <w:unhideWhenUsed/>
    <w:rsid w:val="004B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jekovec@oskoroskabela.si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milan.hlade@oskoroskabela.si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izikalne.simulacije.si/2015/10/31/enosmerni-elektricni-kro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alenka</cp:lastModifiedBy>
  <cp:revision>2</cp:revision>
  <dcterms:created xsi:type="dcterms:W3CDTF">2020-05-25T07:41:00Z</dcterms:created>
  <dcterms:modified xsi:type="dcterms:W3CDTF">2020-05-25T07:41:00Z</dcterms:modified>
</cp:coreProperties>
</file>