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25" w:rsidRDefault="00B61725" w:rsidP="00B61725">
      <w:bookmarkStart w:id="0" w:name="_GoBack"/>
      <w:bookmarkEnd w:id="0"/>
      <w:r>
        <w:t>NARAVOSLOVJE 19.3.2020</w:t>
      </w:r>
    </w:p>
    <w:p w:rsidR="00B61725" w:rsidRDefault="00B61725" w:rsidP="00B61725">
      <w:r>
        <w:t>Viri energije</w:t>
      </w:r>
    </w:p>
    <w:p w:rsidR="00B61725" w:rsidRDefault="00B61725" w:rsidP="00B61725">
      <w:pPr>
        <w:pStyle w:val="Odstavekseznama"/>
        <w:numPr>
          <w:ilvl w:val="0"/>
          <w:numId w:val="1"/>
        </w:numPr>
      </w:pPr>
      <w:r>
        <w:t>V spletni učilnici PP</w:t>
      </w:r>
    </w:p>
    <w:p w:rsidR="00B61725" w:rsidRDefault="00B61725" w:rsidP="00B61725">
      <w:pPr>
        <w:pStyle w:val="Odstavekseznama"/>
        <w:numPr>
          <w:ilvl w:val="0"/>
          <w:numId w:val="1"/>
        </w:numPr>
      </w:pPr>
      <w:r>
        <w:t>V SPLETNI UČILNICI ZAPIS V ZVEZKE</w:t>
      </w:r>
    </w:p>
    <w:p w:rsidR="00B61725" w:rsidRDefault="00B61725" w:rsidP="00B61725">
      <w:pPr>
        <w:pStyle w:val="Odstavekseznama"/>
        <w:numPr>
          <w:ilvl w:val="0"/>
          <w:numId w:val="1"/>
        </w:numPr>
      </w:pPr>
      <w:r>
        <w:t>Reši DZ 2 stran46- 49</w:t>
      </w:r>
    </w:p>
    <w:p w:rsidR="00B61725" w:rsidRDefault="00B61725" w:rsidP="00B61725">
      <w:r>
        <w:t>Vsa teorija je v učbeniku irokusplus, ki je brezplačno dostopen na spletu. Tudi za tiste, ki se niste prijavili s svojo kodo.</w:t>
      </w:r>
    </w:p>
    <w:p w:rsidR="00B61725" w:rsidRDefault="00B61725" w:rsidP="00B61725">
      <w:r>
        <w:t xml:space="preserve">V primeru vprašanj me lahko kontaktirate na mail: </w:t>
      </w:r>
      <w:hyperlink r:id="rId6" w:history="1">
        <w:r w:rsidRPr="00CA5E22">
          <w:rPr>
            <w:rStyle w:val="Hiperpovezava"/>
          </w:rPr>
          <w:t>simona.zorman@oskoroskabela.si</w:t>
        </w:r>
      </w:hyperlink>
      <w:r>
        <w:t xml:space="preserve">     </w:t>
      </w:r>
    </w:p>
    <w:p w:rsidR="00B61725" w:rsidRDefault="00B61725" w:rsidP="00B61725">
      <w:r>
        <w:t>Prilagam tudi zapis za v zvezke, če spletna stran ne bi bila dostopna.</w:t>
      </w:r>
    </w:p>
    <w:p w:rsidR="00B61725" w:rsidRDefault="00B61725" w:rsidP="00B61725">
      <w:r>
        <w:t xml:space="preserve">   ZAPIS V ZVEZKE</w:t>
      </w:r>
    </w:p>
    <w:p w:rsidR="00B61725" w:rsidRDefault="00B61725" w:rsidP="00B61725">
      <w:r>
        <w:t xml:space="preserve">                                             VIRI ENERGIJE                  ( U 120-121)</w:t>
      </w:r>
    </w:p>
    <w:p w:rsidR="00B61725" w:rsidRDefault="00B61725" w:rsidP="00B61725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E651B" wp14:editId="7449AE79">
                <wp:simplePos x="0" y="0"/>
                <wp:positionH relativeFrom="column">
                  <wp:posOffset>1889125</wp:posOffset>
                </wp:positionH>
                <wp:positionV relativeFrom="paragraph">
                  <wp:posOffset>112395</wp:posOffset>
                </wp:positionV>
                <wp:extent cx="57150" cy="247650"/>
                <wp:effectExtent l="19050" t="0" r="38100" b="38100"/>
                <wp:wrapNone/>
                <wp:docPr id="1" name="Puščica 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ACBC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" o:spid="_x0000_s1026" type="#_x0000_t67" style="position:absolute;margin-left:148.75pt;margin-top:8.85pt;width:4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" adj="19108" fillcolor="#5b9bd5" strokecolor="#41719c" strokeweight="1pt"/>
            </w:pict>
          </mc:Fallback>
        </mc:AlternateContent>
      </w:r>
    </w:p>
    <w:p w:rsidR="00B61725" w:rsidRDefault="00B61725" w:rsidP="00B61725"/>
    <w:p w:rsidR="00B61725" w:rsidRPr="001C64B1" w:rsidRDefault="00B61725" w:rsidP="00B61725">
      <w:pPr>
        <w:rPr>
          <w:color w:val="00B050"/>
        </w:rPr>
      </w:pPr>
      <w:r w:rsidRPr="001C64B1">
        <w:rPr>
          <w:color w:val="00B050"/>
        </w:rPr>
        <w:t>OBNOVLJIVI   (alternativni)                                                                  NEOBNOVLJIVI(fosilna)</w:t>
      </w:r>
    </w:p>
    <w:p w:rsidR="00B61725" w:rsidRPr="00E36E18" w:rsidRDefault="00B61725" w:rsidP="00B61725">
      <w:pPr>
        <w:rPr>
          <w:b/>
          <w:sz w:val="24"/>
          <w:szCs w:val="24"/>
        </w:rPr>
      </w:pPr>
      <w:r w:rsidRPr="00E36E18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E36E18">
        <w:rPr>
          <w:b/>
          <w:sz w:val="24"/>
          <w:szCs w:val="24"/>
        </w:rPr>
        <w:t>Premog,nafta, zem. plin</w:t>
      </w:r>
    </w:p>
    <w:p w:rsidR="00B61725" w:rsidRPr="00BD2136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Sončna energija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                                                                    JEDRSKA ENERGIJA</w:t>
      </w:r>
    </w:p>
    <w:p w:rsidR="00B61725" w:rsidRPr="00BD2136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Hidroenergija ali energija vode</w:t>
      </w:r>
    </w:p>
    <w:p w:rsidR="00B61725" w:rsidRPr="00BD2136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Energija vetra</w:t>
      </w:r>
    </w:p>
    <w:p w:rsidR="00B61725" w:rsidRPr="00BD2136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Geotermalna energija</w:t>
      </w:r>
    </w:p>
    <w:p w:rsidR="00B61725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BD2136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Biomasa</w:t>
      </w:r>
    </w:p>
    <w:p w:rsidR="00B61725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B61725" w:rsidRPr="001C64B1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sl-SI"/>
        </w:rPr>
      </w:pPr>
      <w:r w:rsidRPr="001C64B1">
        <w:rPr>
          <w:rStyle w:val="Krepko"/>
          <w:color w:val="FF0000"/>
          <w:sz w:val="28"/>
          <w:szCs w:val="28"/>
        </w:rPr>
        <w:t>Obnovljiva energija</w:t>
      </w:r>
      <w:r w:rsidRPr="001C64B1">
        <w:rPr>
          <w:color w:val="FF0000"/>
          <w:sz w:val="28"/>
          <w:szCs w:val="28"/>
        </w:rPr>
        <w:t> je tista, ki jo lahko pridobivamo v neomejenih količinah iz narave, pri tem pa okolja praktično </w:t>
      </w:r>
      <w:r w:rsidRPr="001C64B1">
        <w:rPr>
          <w:rStyle w:val="Krepko"/>
          <w:color w:val="FF0000"/>
          <w:sz w:val="28"/>
          <w:szCs w:val="28"/>
        </w:rPr>
        <w:t>ne onesnažujemo</w:t>
      </w:r>
      <w:r w:rsidRPr="001C64B1">
        <w:rPr>
          <w:color w:val="FF0000"/>
          <w:sz w:val="28"/>
          <w:szCs w:val="28"/>
        </w:rPr>
        <w:t>. </w:t>
      </w:r>
      <w:r w:rsidRPr="001C64B1">
        <w:rPr>
          <w:rStyle w:val="Krepko"/>
          <w:color w:val="FF0000"/>
          <w:sz w:val="28"/>
          <w:szCs w:val="28"/>
        </w:rPr>
        <w:t>Neobnovljivo energijo</w:t>
      </w:r>
      <w:r w:rsidRPr="001C64B1">
        <w:rPr>
          <w:color w:val="FF0000"/>
          <w:sz w:val="28"/>
          <w:szCs w:val="28"/>
        </w:rPr>
        <w:t> pridobivamo iz omejenih virov, ki pogosto zelo </w:t>
      </w:r>
      <w:r w:rsidRPr="001C64B1">
        <w:rPr>
          <w:rStyle w:val="Krepko"/>
          <w:color w:val="FF0000"/>
          <w:sz w:val="28"/>
          <w:szCs w:val="28"/>
        </w:rPr>
        <w:t>negativno vplivajo na okolje</w:t>
      </w:r>
      <w:r w:rsidRPr="001C64B1">
        <w:rPr>
          <w:color w:val="FF0000"/>
          <w:sz w:val="28"/>
          <w:szCs w:val="28"/>
        </w:rPr>
        <w:t>. </w:t>
      </w:r>
    </w:p>
    <w:p w:rsidR="00B61725" w:rsidRPr="00E36E18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B61725" w:rsidRPr="00E36E18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B61725" w:rsidRPr="00E36E18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NAFTA IN ZEMLJSKI PLIN sta nastala iz ostankov odmrlih vodnih mikroorganizmov. Ti so potonili na dno morij, na njih so se nalagale plasti usedlin. V več 100 miljonov let dolgem procesu so se ob visokem tlaku, T in ob odsotnosti kisika organizmi utekočinili in nastala sta nafta in zemeljski plin.</w:t>
      </w:r>
    </w:p>
    <w:p w:rsidR="00B61725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lastRenderedPageBreak/>
        <w:t xml:space="preserve">Surova nafta, ki jo načrpamo, je mešanica različnih snovi. Zato jih je potrebno ločiti.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Ločijo jih v posebnih obratih -</w:t>
      </w:r>
      <w:r w:rsidRPr="00E36E1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RAFINERIJAH NAFTE.</w:t>
      </w:r>
    </w:p>
    <w:p w:rsidR="00B61725" w:rsidRPr="00E36E18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PREMOG</w:t>
      </w:r>
      <w:r w:rsidRPr="001C64B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je nastajal v procesu pooglenitve ali karbonifikacije v zemeljskih globinah, ko so rastline (predvsem praprotnice) počasi izgubljale kisik in vodik ter se bogatile z ogljikom. Pri tem izhajata plina metan – CH4 , kar dokazujejo eksplozije v rudnikih ter CO2 in voda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.</w:t>
      </w:r>
    </w:p>
    <w:p w:rsidR="00B61725" w:rsidRPr="00BD2136" w:rsidRDefault="00B61725" w:rsidP="00B61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B61725" w:rsidRDefault="00B61725" w:rsidP="00B61725">
      <w:pPr>
        <w:rPr>
          <w:rStyle w:val="Hiperpovezava"/>
        </w:rPr>
      </w:pPr>
    </w:p>
    <w:p w:rsidR="00B61725" w:rsidRDefault="00B61725" w:rsidP="00B61725">
      <w:pPr>
        <w:rPr>
          <w:rStyle w:val="Hiperpovezava"/>
        </w:rPr>
      </w:pPr>
    </w:p>
    <w:p w:rsidR="00B61725" w:rsidRDefault="00B61725" w:rsidP="00B61725">
      <w:pPr>
        <w:rPr>
          <w:rStyle w:val="Hiperpovezava"/>
        </w:rPr>
      </w:pPr>
    </w:p>
    <w:p w:rsidR="00B61725" w:rsidRDefault="00B61725" w:rsidP="00B61725"/>
    <w:p w:rsidR="00B61725" w:rsidRDefault="00B61725" w:rsidP="00B61725"/>
    <w:p w:rsidR="0013651C" w:rsidRDefault="0013651C"/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E18"/>
    <w:multiLevelType w:val="hybridMultilevel"/>
    <w:tmpl w:val="B27A6A8C"/>
    <w:lvl w:ilvl="0" w:tplc="1FEE5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25"/>
    <w:rsid w:val="0013651C"/>
    <w:rsid w:val="00254B4D"/>
    <w:rsid w:val="003309A1"/>
    <w:rsid w:val="00B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17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17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61725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61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17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17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61725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61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zorman@oskoroskabel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</dc:creator>
  <cp:lastModifiedBy>Sanda Zupan</cp:lastModifiedBy>
  <cp:revision>2</cp:revision>
  <dcterms:created xsi:type="dcterms:W3CDTF">2020-03-18T08:25:00Z</dcterms:created>
  <dcterms:modified xsi:type="dcterms:W3CDTF">2020-03-18T08:25:00Z</dcterms:modified>
</cp:coreProperties>
</file>