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57" w:rsidRPr="00B821E0" w:rsidRDefault="00114157" w:rsidP="00114157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TOREK, 19. 5</w:t>
      </w:r>
      <w:r w:rsidRPr="00B821E0">
        <w:rPr>
          <w:b/>
          <w:color w:val="FF0000"/>
          <w:sz w:val="28"/>
          <w:szCs w:val="28"/>
        </w:rPr>
        <w:t>.</w:t>
      </w:r>
      <w:r w:rsidR="00FC14CA">
        <w:rPr>
          <w:b/>
          <w:color w:val="FF0000"/>
          <w:sz w:val="28"/>
          <w:szCs w:val="28"/>
        </w:rPr>
        <w:t xml:space="preserve"> </w:t>
      </w:r>
    </w:p>
    <w:p w:rsidR="00114157" w:rsidRPr="00B821E0" w:rsidRDefault="00114157" w:rsidP="0011415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5A1BA6" w:rsidRPr="00114157" w:rsidRDefault="005A1BA6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14157" w:rsidTr="009F3C5A">
        <w:tc>
          <w:tcPr>
            <w:tcW w:w="5098" w:type="dxa"/>
          </w:tcPr>
          <w:p w:rsidR="00114157" w:rsidRPr="00F552EB" w:rsidRDefault="00114157" w:rsidP="00114157">
            <w:pPr>
              <w:rPr>
                <w:color w:val="0070C0"/>
                <w:sz w:val="24"/>
                <w:szCs w:val="24"/>
              </w:rPr>
            </w:pPr>
            <w:r w:rsidRPr="00F552EB">
              <w:rPr>
                <w:color w:val="0070C0"/>
                <w:sz w:val="24"/>
                <w:szCs w:val="24"/>
              </w:rPr>
              <w:t>Pozdravljeni, učenci!</w:t>
            </w:r>
          </w:p>
          <w:p w:rsidR="00114157" w:rsidRPr="00F552EB" w:rsidRDefault="00114157" w:rsidP="00114157">
            <w:pPr>
              <w:rPr>
                <w:color w:val="0070C0"/>
                <w:sz w:val="24"/>
                <w:szCs w:val="24"/>
              </w:rPr>
            </w:pPr>
          </w:p>
          <w:p w:rsidR="00114157" w:rsidRPr="00F552EB" w:rsidRDefault="00114157" w:rsidP="00114157">
            <w:pPr>
              <w:rPr>
                <w:color w:val="0070C0"/>
                <w:sz w:val="24"/>
                <w:szCs w:val="24"/>
              </w:rPr>
            </w:pPr>
            <w:r w:rsidRPr="00F552EB">
              <w:rPr>
                <w:color w:val="0070C0"/>
                <w:sz w:val="24"/>
                <w:szCs w:val="24"/>
              </w:rPr>
              <w:t xml:space="preserve">Danes poteka že naša 18 ura učenja na daljavo. Ker smo pri </w:t>
            </w:r>
            <w:proofErr w:type="spellStart"/>
            <w:r w:rsidRPr="00F552EB">
              <w:rPr>
                <w:color w:val="0070C0"/>
                <w:sz w:val="24"/>
                <w:szCs w:val="24"/>
              </w:rPr>
              <w:t>geo</w:t>
            </w:r>
            <w:proofErr w:type="spellEnd"/>
            <w:r w:rsidRPr="00F552EB">
              <w:rPr>
                <w:color w:val="0070C0"/>
                <w:sz w:val="24"/>
                <w:szCs w:val="24"/>
              </w:rPr>
              <w:t>, ne gre brez uporabe kart in Atlasa. Kar nekaj značilnosti Azije ste ob predstavitvah vaših sošolcev že spoznali. Danes boste ponovili lego Azije in spoznali nekatere njene naravne enote.</w:t>
            </w:r>
          </w:p>
          <w:p w:rsidR="009F3C5A" w:rsidRDefault="009F3C5A" w:rsidP="00114157">
            <w:pPr>
              <w:rPr>
                <w:sz w:val="24"/>
                <w:szCs w:val="24"/>
              </w:rPr>
            </w:pPr>
          </w:p>
          <w:p w:rsidR="00FC14CA" w:rsidRDefault="00FC14CA" w:rsidP="0011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Atlas sveta (str. 119), zvezek in DZ.</w:t>
            </w:r>
          </w:p>
          <w:p w:rsidR="009F3C5A" w:rsidRPr="00114157" w:rsidRDefault="009F3C5A" w:rsidP="00114157">
            <w:pPr>
              <w:rPr>
                <w:sz w:val="24"/>
                <w:szCs w:val="24"/>
              </w:rPr>
            </w:pPr>
          </w:p>
          <w:p w:rsidR="00114157" w:rsidRDefault="00114157" w:rsidP="00114157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114157" w:rsidRDefault="009F3C5A" w:rsidP="0011415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4F8705D" wp14:editId="141FFFCC">
                  <wp:extent cx="2362200" cy="1935480"/>
                  <wp:effectExtent l="0" t="0" r="0" b="7620"/>
                  <wp:docPr id="3" name="Slika 3" descr="C:\Users\Andreja P\AppData\Local\Microsoft\Windows\INetCache\Content.MSO\48FCA7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48FCA7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157" w:rsidRPr="009F3C5A" w:rsidRDefault="009F3C5A">
      <w:pPr>
        <w:rPr>
          <w:sz w:val="24"/>
          <w:szCs w:val="24"/>
          <w:u w:val="single"/>
        </w:rPr>
      </w:pPr>
      <w:r w:rsidRPr="009F3C5A">
        <w:rPr>
          <w:sz w:val="24"/>
          <w:szCs w:val="24"/>
          <w:u w:val="single"/>
        </w:rPr>
        <w:t>NAPOTKI ZA DELO</w:t>
      </w:r>
    </w:p>
    <w:p w:rsidR="009F3C5A" w:rsidRDefault="009F3C5A" w:rsidP="009F3C5A">
      <w:pPr>
        <w:rPr>
          <w:sz w:val="24"/>
          <w:szCs w:val="24"/>
        </w:rPr>
      </w:pPr>
      <w:r w:rsidRPr="009F3C5A">
        <w:rPr>
          <w:sz w:val="24"/>
          <w:szCs w:val="24"/>
        </w:rPr>
        <w:t>1.</w:t>
      </w:r>
      <w:r>
        <w:rPr>
          <w:sz w:val="24"/>
          <w:szCs w:val="24"/>
        </w:rPr>
        <w:t xml:space="preserve"> V zvezek napiši naslov </w:t>
      </w:r>
      <w:r w:rsidRPr="00F552EB">
        <w:rPr>
          <w:b/>
          <w:sz w:val="24"/>
          <w:szCs w:val="24"/>
        </w:rPr>
        <w:t>LEGA IN NARAVNE ENOTE AZIJE</w:t>
      </w:r>
      <w:r>
        <w:rPr>
          <w:sz w:val="24"/>
          <w:szCs w:val="24"/>
        </w:rPr>
        <w:t>.</w:t>
      </w:r>
    </w:p>
    <w:p w:rsidR="009F3C5A" w:rsidRDefault="009F3C5A" w:rsidP="009F3C5A">
      <w:pPr>
        <w:rPr>
          <w:sz w:val="24"/>
          <w:szCs w:val="24"/>
        </w:rPr>
      </w:pPr>
      <w:r>
        <w:rPr>
          <w:sz w:val="24"/>
          <w:szCs w:val="24"/>
        </w:rPr>
        <w:t xml:space="preserve">2. Iz DZ (zadnja stran) </w:t>
      </w:r>
      <w:r w:rsidRPr="00F552EB">
        <w:rPr>
          <w:b/>
          <w:sz w:val="24"/>
          <w:szCs w:val="24"/>
        </w:rPr>
        <w:t>izreži karto Azije</w:t>
      </w:r>
      <w:r>
        <w:rPr>
          <w:sz w:val="24"/>
          <w:szCs w:val="24"/>
        </w:rPr>
        <w:t xml:space="preserve"> in jo prilepi v zvezek.</w:t>
      </w:r>
    </w:p>
    <w:p w:rsidR="009F3C5A" w:rsidRDefault="009F3C5A" w:rsidP="009F3C5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552EB">
        <w:rPr>
          <w:b/>
          <w:sz w:val="24"/>
          <w:szCs w:val="24"/>
        </w:rPr>
        <w:t>Izpolni jo po spodnjih navodilih.</w:t>
      </w:r>
      <w:r>
        <w:rPr>
          <w:sz w:val="24"/>
          <w:szCs w:val="24"/>
        </w:rPr>
        <w:t xml:space="preserve"> Ustvari tudi </w:t>
      </w:r>
      <w:r w:rsidRPr="00F552EB">
        <w:rPr>
          <w:b/>
          <w:sz w:val="24"/>
          <w:szCs w:val="24"/>
        </w:rPr>
        <w:t>legendo</w:t>
      </w:r>
      <w:r>
        <w:rPr>
          <w:sz w:val="24"/>
          <w:szCs w:val="24"/>
        </w:rPr>
        <w:t>.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a) Z rdečo barvico prevleci mejo med Evropo in Azijo.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Na karto zapiši imena </w:t>
      </w:r>
      <w:r w:rsidR="00F552EB">
        <w:rPr>
          <w:sz w:val="24"/>
          <w:szCs w:val="24"/>
        </w:rPr>
        <w:t xml:space="preserve">morij in </w:t>
      </w:r>
      <w:r>
        <w:rPr>
          <w:sz w:val="24"/>
          <w:szCs w:val="24"/>
        </w:rPr>
        <w:t>oceanov, ki obdajajo Azijo.</w:t>
      </w:r>
      <w:r w:rsidR="00F552EB">
        <w:rPr>
          <w:sz w:val="24"/>
          <w:szCs w:val="24"/>
        </w:rPr>
        <w:t xml:space="preserve"> Zapiši tudi imena večjih zalivov (Perzijski, Bengalski).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c) Označi in poimenuj preliv, ki ločuje Azijo od S Amerike.</w:t>
      </w:r>
    </w:p>
    <w:p w:rsidR="00F552EB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d) Pobarvaj</w:t>
      </w:r>
      <w:r w:rsidR="00F552EB">
        <w:rPr>
          <w:sz w:val="24"/>
          <w:szCs w:val="24"/>
        </w:rPr>
        <w:t>:</w:t>
      </w:r>
    </w:p>
    <w:p w:rsidR="00FC14CA" w:rsidRDefault="00F552EB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14CA">
        <w:rPr>
          <w:sz w:val="24"/>
          <w:szCs w:val="24"/>
        </w:rPr>
        <w:t xml:space="preserve"> države: rumena – Kitajska; oranžna – Indija, rjava – Turčija, zelena – Japonska</w:t>
      </w:r>
    </w:p>
    <w:p w:rsidR="00F552EB" w:rsidRDefault="00F552EB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otoke in otočja: 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e) S številkami označi polotoke in otoke (otočja) in ustvari legendo: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– Arabski polotok, 2 – Indijska podcelina, 3 – Indokitajski polotok, 4 – Korejski polotok, 5 – Kamčatka, </w:t>
      </w: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spellStart"/>
      <w:r>
        <w:rPr>
          <w:sz w:val="24"/>
          <w:szCs w:val="24"/>
        </w:rPr>
        <w:t>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Lanka</w:t>
      </w:r>
      <w:proofErr w:type="spellEnd"/>
      <w:r>
        <w:rPr>
          <w:sz w:val="24"/>
          <w:szCs w:val="24"/>
        </w:rPr>
        <w:t>, 7 – Indonezijsko otočje, 8 – Filipini, 9 –</w:t>
      </w:r>
      <w:r w:rsidR="00F552EB">
        <w:rPr>
          <w:sz w:val="24"/>
          <w:szCs w:val="24"/>
        </w:rPr>
        <w:t xml:space="preserve"> </w:t>
      </w:r>
      <w:proofErr w:type="spellStart"/>
      <w:r w:rsidR="00F552EB">
        <w:rPr>
          <w:sz w:val="24"/>
          <w:szCs w:val="24"/>
        </w:rPr>
        <w:t>Taivan</w:t>
      </w:r>
      <w:proofErr w:type="spellEnd"/>
      <w:r w:rsidR="00F552EB">
        <w:rPr>
          <w:sz w:val="24"/>
          <w:szCs w:val="24"/>
        </w:rPr>
        <w:t xml:space="preserve"> (otočja pobarvaj z različnimi barvami)</w:t>
      </w:r>
    </w:p>
    <w:p w:rsidR="00FC14CA" w:rsidRDefault="00FC14CA" w:rsidP="00F552EB">
      <w:pPr>
        <w:spacing w:after="0" w:line="276" w:lineRule="auto"/>
        <w:rPr>
          <w:sz w:val="8"/>
          <w:szCs w:val="8"/>
        </w:rPr>
      </w:pPr>
    </w:p>
    <w:p w:rsidR="00FC14CA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 Z modro na karti prevleci večje reke</w:t>
      </w:r>
      <w:r w:rsidR="00F552EB">
        <w:rPr>
          <w:sz w:val="24"/>
          <w:szCs w:val="24"/>
        </w:rPr>
        <w:t xml:space="preserve"> in jih označi s prvo črko njihovega imena</w:t>
      </w:r>
      <w:r>
        <w:rPr>
          <w:sz w:val="24"/>
          <w:szCs w:val="24"/>
        </w:rPr>
        <w:t>:</w:t>
      </w:r>
    </w:p>
    <w:p w:rsidR="00F552EB" w:rsidRDefault="00FC14CA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 – Ind,   G – Ganges,   R – Rumena reka (</w:t>
      </w:r>
      <w:proofErr w:type="spellStart"/>
      <w:r>
        <w:rPr>
          <w:sz w:val="24"/>
          <w:szCs w:val="24"/>
        </w:rPr>
        <w:t>Huang</w:t>
      </w:r>
      <w:proofErr w:type="spellEnd"/>
      <w:r>
        <w:rPr>
          <w:sz w:val="24"/>
          <w:szCs w:val="24"/>
        </w:rPr>
        <w:t xml:space="preserve"> Ho),    M – Modra reka (</w:t>
      </w:r>
      <w:proofErr w:type="spellStart"/>
      <w:r>
        <w:rPr>
          <w:sz w:val="24"/>
          <w:szCs w:val="24"/>
        </w:rPr>
        <w:t>Jangce</w:t>
      </w:r>
      <w:proofErr w:type="spellEnd"/>
      <w:r>
        <w:rPr>
          <w:sz w:val="24"/>
          <w:szCs w:val="24"/>
        </w:rPr>
        <w:t>),    E – Evfrat in T</w:t>
      </w:r>
      <w:r w:rsidR="00F552EB">
        <w:rPr>
          <w:sz w:val="24"/>
          <w:szCs w:val="24"/>
        </w:rPr>
        <w:t xml:space="preserve"> - T</w:t>
      </w:r>
      <w:r>
        <w:rPr>
          <w:sz w:val="24"/>
          <w:szCs w:val="24"/>
        </w:rPr>
        <w:t xml:space="preserve">igris, </w:t>
      </w:r>
    </w:p>
    <w:p w:rsidR="00FC14CA" w:rsidRPr="009F3C5A" w:rsidRDefault="00F552EB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FC14CA">
        <w:rPr>
          <w:sz w:val="24"/>
          <w:szCs w:val="24"/>
        </w:rPr>
        <w:t xml:space="preserve"> </w:t>
      </w:r>
      <w:r>
        <w:rPr>
          <w:sz w:val="24"/>
          <w:szCs w:val="24"/>
        </w:rPr>
        <w:t>– Jenisej,   L - Lena</w:t>
      </w:r>
    </w:p>
    <w:p w:rsidR="00FC14CA" w:rsidRDefault="00F552EB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g) Poimenuj jezera (označi jih s prvo črko njihovega imena, celotno ime pa zapiši v legendo).</w:t>
      </w:r>
    </w:p>
    <w:p w:rsidR="00F552EB" w:rsidRDefault="00F552EB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h) Š številkami od 1 – 4 označi štiri največje japonske otoke in njihova imena zapiši v legendo.</w:t>
      </w:r>
    </w:p>
    <w:p w:rsidR="00F552EB" w:rsidRDefault="001E0450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i) Z rjavo barvo na pravo mesto vriši Himalajo in planoto Tibet.</w:t>
      </w:r>
    </w:p>
    <w:p w:rsidR="001E0450" w:rsidRDefault="001E0450" w:rsidP="00F552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j) Z zeleno pobarvaj in poimenuj velika nižavja.</w:t>
      </w:r>
    </w:p>
    <w:p w:rsidR="001E0450" w:rsidRDefault="001E0450" w:rsidP="00F552EB">
      <w:pPr>
        <w:spacing w:after="0" w:line="276" w:lineRule="auto"/>
        <w:rPr>
          <w:sz w:val="24"/>
          <w:szCs w:val="24"/>
        </w:rPr>
      </w:pPr>
    </w:p>
    <w:p w:rsidR="001E0450" w:rsidRDefault="001E0450" w:rsidP="00F552EB">
      <w:pPr>
        <w:spacing w:after="0" w:line="276" w:lineRule="auto"/>
        <w:rPr>
          <w:color w:val="0070C0"/>
          <w:sz w:val="24"/>
          <w:szCs w:val="24"/>
        </w:rPr>
      </w:pPr>
    </w:p>
    <w:p w:rsidR="001E0450" w:rsidRPr="001E0450" w:rsidRDefault="001E0450" w:rsidP="00F552EB">
      <w:pPr>
        <w:spacing w:after="0" w:line="276" w:lineRule="auto"/>
        <w:rPr>
          <w:color w:val="0070C0"/>
          <w:sz w:val="24"/>
          <w:szCs w:val="24"/>
        </w:rPr>
      </w:pPr>
      <w:r w:rsidRPr="001E0450">
        <w:rPr>
          <w:color w:val="0070C0"/>
          <w:sz w:val="24"/>
          <w:szCs w:val="24"/>
        </w:rPr>
        <w:t>Jutri bo ura geografije spet potekala preko zooma. Pregledali bomo današnje naloge in poslušali predstavitev Turčije. Do takrat pa vas lepo pozdravljam.</w:t>
      </w:r>
    </w:p>
    <w:p w:rsidR="001E0450" w:rsidRPr="001E0450" w:rsidRDefault="001E0450" w:rsidP="00F552EB">
      <w:pPr>
        <w:spacing w:after="0" w:line="276" w:lineRule="auto"/>
        <w:rPr>
          <w:color w:val="0070C0"/>
          <w:sz w:val="24"/>
          <w:szCs w:val="24"/>
        </w:rPr>
      </w:pPr>
    </w:p>
    <w:p w:rsidR="001E0450" w:rsidRPr="001E0450" w:rsidRDefault="001E0450" w:rsidP="00F552EB">
      <w:pPr>
        <w:spacing w:after="0" w:line="276" w:lineRule="auto"/>
        <w:rPr>
          <w:color w:val="0070C0"/>
          <w:sz w:val="24"/>
          <w:szCs w:val="24"/>
        </w:rPr>
      </w:pPr>
      <w:r w:rsidRPr="001E0450">
        <w:rPr>
          <w:color w:val="0070C0"/>
          <w:sz w:val="24"/>
          <w:szCs w:val="24"/>
        </w:rPr>
        <w:t>Učiteljica Andreja</w:t>
      </w:r>
    </w:p>
    <w:p w:rsidR="001E0450" w:rsidRPr="009F3C5A" w:rsidRDefault="001E0450" w:rsidP="00F552EB">
      <w:pPr>
        <w:spacing w:after="0" w:line="276" w:lineRule="auto"/>
        <w:rPr>
          <w:sz w:val="24"/>
          <w:szCs w:val="24"/>
        </w:rPr>
      </w:pPr>
    </w:p>
    <w:sectPr w:rsidR="001E0450" w:rsidRPr="009F3C5A" w:rsidSect="00FC1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5A1"/>
    <w:multiLevelType w:val="hybridMultilevel"/>
    <w:tmpl w:val="3412E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D"/>
    <w:rsid w:val="00114157"/>
    <w:rsid w:val="001E0450"/>
    <w:rsid w:val="005A1BA6"/>
    <w:rsid w:val="00755650"/>
    <w:rsid w:val="009F3C5A"/>
    <w:rsid w:val="00C435AD"/>
    <w:rsid w:val="00F552EB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BE67-288F-4540-A7F0-4DF9E08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1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2020-05-18T06:26:00Z</dcterms:created>
  <dcterms:modified xsi:type="dcterms:W3CDTF">2020-05-18T06:26:00Z</dcterms:modified>
</cp:coreProperties>
</file>