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71" w:rsidRPr="005C446C" w:rsidRDefault="00385971" w:rsidP="00385971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b/>
          <w:color w:val="2C363A"/>
          <w:sz w:val="24"/>
          <w:szCs w:val="20"/>
          <w:lang w:eastAsia="sl-SI"/>
        </w:rPr>
      </w:pPr>
      <w:r w:rsidRPr="005C446C">
        <w:rPr>
          <w:rFonts w:ascii="Comic Sans MS" w:eastAsia="Times New Roman" w:hAnsi="Comic Sans MS" w:cs="Times New Roman"/>
          <w:b/>
          <w:color w:val="2C363A"/>
          <w:sz w:val="24"/>
          <w:szCs w:val="20"/>
          <w:lang w:eastAsia="sl-SI"/>
        </w:rPr>
        <w:t>4. ura SLJ 9.ab skupina Kavčič 4. maj</w:t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</w:pPr>
      <w:r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t>Zakaj se ljudje izseljujejo iz matičnih držav?</w:t>
      </w:r>
      <w:r>
        <w:rPr>
          <w:rStyle w:val="Sprotnaopomba-sklic"/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footnoteReference w:id="1"/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</w:pPr>
      <w:r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t>Bi se kdaj rad izselil tudi ti? Če ja, kam?</w:t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</w:pPr>
      <w:r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t>Slovenci so domovino množično zapuščali v različnih obdobjih. V katerih državah so se naselili?</w:t>
      </w:r>
      <w:r>
        <w:rPr>
          <w:rStyle w:val="Sprotnaopomba-sklic"/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footnoteReference w:id="2"/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</w:pPr>
      <w:r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t>S katerim prevoznim sredstvom so šli recimo v Ameriko?</w:t>
      </w:r>
      <w:r>
        <w:rPr>
          <w:rStyle w:val="Sprotnaopomba-sklic"/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footnoteReference w:id="3"/>
      </w:r>
      <w:r>
        <w:rPr>
          <w:rFonts w:ascii="Comic Sans MS" w:eastAsia="Times New Roman" w:hAnsi="Comic Sans MS" w:cs="Times New Roman"/>
          <w:color w:val="2C363A"/>
          <w:sz w:val="24"/>
          <w:szCs w:val="20"/>
          <w:lang w:eastAsia="sl-SI"/>
        </w:rPr>
        <w:t xml:space="preserve"> Na zemljevidu Evrope poišči nekaj večjih pristanišč. Katero nemško pristanišče bi lahko bilo izhodišče ladij, ki so plule v Ameriko?</w:t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andara" w:eastAsia="Times New Roman" w:hAnsi="Candara" w:cs="Times New Roman"/>
          <w:color w:val="2C363A"/>
          <w:sz w:val="24"/>
          <w:szCs w:val="20"/>
          <w:lang w:eastAsia="sl-SI"/>
        </w:rPr>
      </w:pPr>
      <w:r>
        <w:rPr>
          <w:rFonts w:ascii="Candara" w:eastAsia="Times New Roman" w:hAnsi="Candara" w:cs="Times New Roman"/>
          <w:color w:val="2C363A"/>
          <w:sz w:val="24"/>
          <w:szCs w:val="20"/>
          <w:lang w:eastAsia="sl-SI"/>
        </w:rPr>
        <w:t>Zofka Kveder (</w:t>
      </w:r>
      <w:hyperlink r:id="rId6" w:history="1">
        <w:r w:rsidRPr="005C446C">
          <w:rPr>
            <w:rStyle w:val="Hiperpovezava"/>
            <w:rFonts w:ascii="Candara" w:eastAsia="Times New Roman" w:hAnsi="Candara" w:cs="Times New Roman"/>
            <w:sz w:val="24"/>
            <w:szCs w:val="20"/>
            <w:lang w:eastAsia="sl-SI"/>
          </w:rPr>
          <w:t>več o njej</w:t>
        </w:r>
      </w:hyperlink>
      <w:r>
        <w:rPr>
          <w:rFonts w:ascii="Candara" w:eastAsia="Times New Roman" w:hAnsi="Candara" w:cs="Times New Roman"/>
          <w:color w:val="2C363A"/>
          <w:sz w:val="24"/>
          <w:szCs w:val="20"/>
          <w:lang w:eastAsia="sl-SI"/>
        </w:rPr>
        <w:t xml:space="preserve"> desno spodaj) je ustvarjala v obdobju moderne, vendar njena dela niso vsebovala značilnosti nove romantike. V enem izmed svojih del je predstavila tudi izseljevanje, ki je daleč od romantične predstave po boljšem življenju.</w:t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4"/>
          <w:szCs w:val="20"/>
          <w:lang w:eastAsia="sl-SI"/>
        </w:rPr>
      </w:pPr>
      <w:r>
        <w:rPr>
          <w:rFonts w:ascii="Arial" w:eastAsia="Times New Roman" w:hAnsi="Arial" w:cs="Arial"/>
          <w:color w:val="2C363A"/>
          <w:sz w:val="24"/>
          <w:szCs w:val="20"/>
          <w:lang w:eastAsia="sl-SI"/>
        </w:rPr>
        <w:t xml:space="preserve">V berilu preberi besedilo </w:t>
      </w:r>
      <w:r w:rsidRPr="007C3CEE">
        <w:rPr>
          <w:rFonts w:ascii="Arial" w:eastAsia="Times New Roman" w:hAnsi="Arial" w:cs="Arial"/>
          <w:color w:val="FF0000"/>
          <w:sz w:val="24"/>
          <w:szCs w:val="20"/>
          <w:lang w:eastAsia="sl-SI"/>
        </w:rPr>
        <w:t>Zofke Kveder Potovalci</w:t>
      </w:r>
      <w:r>
        <w:rPr>
          <w:rFonts w:ascii="Arial" w:eastAsia="Times New Roman" w:hAnsi="Arial" w:cs="Arial"/>
          <w:color w:val="2C363A"/>
          <w:sz w:val="24"/>
          <w:szCs w:val="20"/>
          <w:lang w:eastAsia="sl-SI"/>
        </w:rPr>
        <w:t xml:space="preserve">. Lahko prebereš tudi </w:t>
      </w:r>
      <w:hyperlink r:id="rId7" w:history="1">
        <w:r w:rsidRPr="007C3CEE">
          <w:rPr>
            <w:rStyle w:val="Hiperpovezava"/>
            <w:rFonts w:ascii="Arial" w:eastAsia="Times New Roman" w:hAnsi="Arial" w:cs="Arial"/>
            <w:sz w:val="24"/>
            <w:szCs w:val="20"/>
            <w:lang w:eastAsia="sl-SI"/>
          </w:rPr>
          <w:t>odlomek</w:t>
        </w:r>
      </w:hyperlink>
      <w:r>
        <w:rPr>
          <w:rFonts w:ascii="Arial" w:eastAsia="Times New Roman" w:hAnsi="Arial" w:cs="Arial"/>
          <w:color w:val="2C363A"/>
          <w:sz w:val="24"/>
          <w:szCs w:val="20"/>
          <w:lang w:eastAsia="sl-SI"/>
        </w:rPr>
        <w:t xml:space="preserve"> na spletu.</w:t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C363A"/>
          <w:sz w:val="24"/>
          <w:szCs w:val="20"/>
          <w:lang w:eastAsia="sl-SI"/>
        </w:rPr>
      </w:pPr>
      <w:r>
        <w:rPr>
          <w:rFonts w:ascii="Comic Sans MS" w:eastAsia="Times New Roman" w:hAnsi="Comic Sans MS" w:cs="Arial"/>
          <w:color w:val="2C363A"/>
          <w:sz w:val="24"/>
          <w:szCs w:val="20"/>
          <w:lang w:eastAsia="sl-SI"/>
        </w:rPr>
        <w:t xml:space="preserve">Po branju: Kakšni občutki so te spreletavali ob branju? Te besedilu spodbudi, da bi zapustil domovino ali ne? </w:t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C363A"/>
          <w:sz w:val="24"/>
          <w:szCs w:val="20"/>
          <w:lang w:eastAsia="sl-SI"/>
        </w:rPr>
      </w:pPr>
      <w:r>
        <w:rPr>
          <w:rFonts w:ascii="Comic Sans MS" w:eastAsia="Times New Roman" w:hAnsi="Comic Sans MS" w:cs="Arial"/>
          <w:color w:val="2C363A"/>
          <w:sz w:val="24"/>
          <w:szCs w:val="20"/>
          <w:lang w:eastAsia="sl-SI"/>
        </w:rPr>
        <w:t>V zvezek zapiši avtorico in naslov ter zapiši spodnje trditve o besedilu. Pazi, nekatere moraš popraviti! (</w:t>
      </w:r>
      <w:hyperlink r:id="rId8" w:history="1">
        <w:r w:rsidRPr="007C3CEE">
          <w:rPr>
            <w:rStyle w:val="Hiperpovezava"/>
            <w:rFonts w:ascii="Comic Sans MS" w:eastAsia="Times New Roman" w:hAnsi="Comic Sans MS" w:cs="Arial"/>
            <w:sz w:val="24"/>
            <w:szCs w:val="20"/>
            <w:lang w:eastAsia="sl-SI"/>
          </w:rPr>
          <w:t>pomoč</w:t>
        </w:r>
      </w:hyperlink>
      <w:r>
        <w:rPr>
          <w:rFonts w:ascii="Comic Sans MS" w:eastAsia="Times New Roman" w:hAnsi="Comic Sans MS" w:cs="Arial"/>
          <w:color w:val="2C363A"/>
          <w:sz w:val="24"/>
          <w:szCs w:val="20"/>
          <w:lang w:eastAsia="sl-SI"/>
        </w:rPr>
        <w:t xml:space="preserve">). </w:t>
      </w:r>
    </w:p>
    <w:p w:rsidR="00385971" w:rsidRPr="007C3CEE" w:rsidRDefault="00385971" w:rsidP="00385971">
      <w:pPr>
        <w:shd w:val="clear" w:color="auto" w:fill="FFFFFF"/>
        <w:spacing w:after="100" w:afterAutospacing="1" w:line="240" w:lineRule="auto"/>
        <w:jc w:val="center"/>
        <w:rPr>
          <w:rFonts w:ascii="Comic Sans MS" w:eastAsia="Times New Roman" w:hAnsi="Comic Sans MS" w:cs="Arial"/>
          <w:color w:val="2C363A"/>
          <w:sz w:val="24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3EE4B67D" wp14:editId="6739AD54">
            <wp:extent cx="2981960" cy="1566282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2237" cy="157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971" w:rsidRDefault="00385971" w:rsidP="00385971">
      <w:pPr>
        <w:shd w:val="clear" w:color="auto" w:fill="FFFFFF"/>
        <w:spacing w:after="100" w:afterAutospacing="1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 čem predvsem govori besedilo? Izberi dva pravilna odgovora. </w:t>
      </w:r>
    </w:p>
    <w:p w:rsidR="008C0CD0" w:rsidRPr="00385971" w:rsidRDefault="00385971" w:rsidP="00385971">
      <w:pPr>
        <w:shd w:val="clear" w:color="auto" w:fill="FFFFFF"/>
        <w:spacing w:after="100" w:afterAutospacing="1" w:line="240" w:lineRule="auto"/>
        <w:jc w:val="center"/>
        <w:rPr>
          <w:rFonts w:ascii="Comic Sans MS" w:hAnsi="Comic Sans MS"/>
          <w:sz w:val="24"/>
        </w:rPr>
      </w:pPr>
      <w:r>
        <w:rPr>
          <w:noProof/>
          <w:lang w:eastAsia="sl-SI"/>
        </w:rPr>
        <w:drawing>
          <wp:inline distT="0" distB="0" distL="0" distR="0" wp14:anchorId="2ABB5A24" wp14:editId="707DDCC2">
            <wp:extent cx="3225800" cy="852319"/>
            <wp:effectExtent l="0" t="0" r="0" b="508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2882" cy="86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CD0" w:rsidRPr="0038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D0" w:rsidRDefault="004B20D0" w:rsidP="00385971">
      <w:pPr>
        <w:spacing w:after="0" w:line="240" w:lineRule="auto"/>
      </w:pPr>
      <w:r>
        <w:separator/>
      </w:r>
    </w:p>
  </w:endnote>
  <w:endnote w:type="continuationSeparator" w:id="0">
    <w:p w:rsidR="004B20D0" w:rsidRDefault="004B20D0" w:rsidP="0038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D0" w:rsidRDefault="004B20D0" w:rsidP="00385971">
      <w:pPr>
        <w:spacing w:after="0" w:line="240" w:lineRule="auto"/>
      </w:pPr>
      <w:r>
        <w:separator/>
      </w:r>
    </w:p>
  </w:footnote>
  <w:footnote w:type="continuationSeparator" w:id="0">
    <w:p w:rsidR="004B20D0" w:rsidRDefault="004B20D0" w:rsidP="00385971">
      <w:pPr>
        <w:spacing w:after="0" w:line="240" w:lineRule="auto"/>
      </w:pPr>
      <w:r>
        <w:continuationSeparator/>
      </w:r>
    </w:p>
  </w:footnote>
  <w:footnote w:id="1">
    <w:p w:rsidR="00385971" w:rsidRDefault="00385971" w:rsidP="00385971">
      <w:pPr>
        <w:pStyle w:val="Sprotnaopomba-besedilo"/>
      </w:pPr>
      <w:r>
        <w:rPr>
          <w:rStyle w:val="Sprotnaopomba-sklic"/>
        </w:rPr>
        <w:footnoteRef/>
      </w:r>
      <w:r>
        <w:t xml:space="preserve"> Ekonomski, socialni in politični vzroki. </w:t>
      </w:r>
    </w:p>
  </w:footnote>
  <w:footnote w:id="2">
    <w:p w:rsidR="00385971" w:rsidRDefault="00385971" w:rsidP="0038597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Nemčija, Švica, Belgija, ZDA, Kanada, Argentina, Avstralija, nekaj časa tudi Egipt – </w:t>
      </w:r>
      <w:proofErr w:type="spellStart"/>
      <w:r>
        <w:t>aleksandrinke</w:t>
      </w:r>
      <w:proofErr w:type="spellEnd"/>
      <w:r>
        <w:t xml:space="preserve"> (kot dojilje).</w:t>
      </w:r>
    </w:p>
  </w:footnote>
  <w:footnote w:id="3">
    <w:p w:rsidR="00385971" w:rsidRDefault="00385971" w:rsidP="0038597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Z ladjo.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1"/>
    <w:rsid w:val="00266ABF"/>
    <w:rsid w:val="00385971"/>
    <w:rsid w:val="004B20D0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4ADF"/>
  <w15:chartTrackingRefBased/>
  <w15:docId w15:val="{8DBE06F0-4736-40BA-8C01-9F7109D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9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5971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8597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597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85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402/index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9/2402/index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9/2402/index5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MIZS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2020-05-03T06:25:00Z</dcterms:created>
  <dcterms:modified xsi:type="dcterms:W3CDTF">2020-05-03T06:26:00Z</dcterms:modified>
</cp:coreProperties>
</file>