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D8" w:rsidRPr="00776E92" w:rsidRDefault="00217DD8" w:rsidP="00217DD8">
      <w:pPr>
        <w:tabs>
          <w:tab w:val="left" w:pos="1560"/>
        </w:tabs>
        <w:rPr>
          <w:b/>
          <w:noProof/>
          <w:sz w:val="28"/>
          <w:szCs w:val="28"/>
          <w:lang w:eastAsia="sl-SI"/>
        </w:rPr>
      </w:pPr>
      <w:r w:rsidRPr="00776E92">
        <w:rPr>
          <w:b/>
          <w:noProof/>
          <w:sz w:val="28"/>
          <w:szCs w:val="28"/>
          <w:lang w:eastAsia="sl-SI"/>
        </w:rPr>
        <w:t xml:space="preserve">SLOVENŠČINA – 9. RAZRED – SKUPINA ZUPAN                                    </w:t>
      </w:r>
      <w:r w:rsidR="00B91350">
        <w:rPr>
          <w:b/>
          <w:noProof/>
          <w:sz w:val="28"/>
          <w:szCs w:val="28"/>
          <w:lang w:eastAsia="sl-SI"/>
        </w:rPr>
        <w:t>21</w:t>
      </w:r>
      <w:r w:rsidRPr="00776E92">
        <w:rPr>
          <w:b/>
          <w:noProof/>
          <w:sz w:val="28"/>
          <w:szCs w:val="28"/>
          <w:lang w:eastAsia="sl-SI"/>
        </w:rPr>
        <w:t xml:space="preserve">. 5. 2020 </w:t>
      </w:r>
    </w:p>
    <w:p w:rsidR="00776E92" w:rsidRPr="00162711" w:rsidRDefault="00776E92" w:rsidP="00776E92">
      <w:pPr>
        <w:rPr>
          <w:sz w:val="14"/>
          <w:szCs w:val="24"/>
        </w:rPr>
      </w:pPr>
    </w:p>
    <w:p w:rsidR="003642B0" w:rsidRDefault="00B91350" w:rsidP="009F43C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Prejšnjo uro smo končali z </w:t>
      </w:r>
      <w:r w:rsidRPr="00B91350">
        <w:rPr>
          <w:b/>
          <w:sz w:val="24"/>
          <w:szCs w:val="24"/>
        </w:rPr>
        <w:t>OBDOBJEM MED OBEMA VOJNAMA</w:t>
      </w:r>
      <w:r>
        <w:rPr>
          <w:sz w:val="24"/>
          <w:szCs w:val="24"/>
        </w:rPr>
        <w:t xml:space="preserve"> (smeri </w:t>
      </w:r>
      <w:proofErr w:type="spellStart"/>
      <w:r w:rsidRPr="00B91350">
        <w:rPr>
          <w:b/>
          <w:sz w:val="24"/>
          <w:szCs w:val="24"/>
        </w:rPr>
        <w:t>ekspresionizen</w:t>
      </w:r>
      <w:proofErr w:type="spellEnd"/>
      <w:r w:rsidRPr="00B91350">
        <w:rPr>
          <w:b/>
          <w:sz w:val="24"/>
          <w:szCs w:val="24"/>
        </w:rPr>
        <w:t>, konstruktivizem, socialni realizem)</w:t>
      </w:r>
      <w:r w:rsidR="000F4E21">
        <w:rPr>
          <w:b/>
          <w:sz w:val="24"/>
          <w:szCs w:val="24"/>
        </w:rPr>
        <w:t xml:space="preserve">, </w:t>
      </w:r>
      <w:r w:rsidR="000F4E21" w:rsidRPr="000F4E21">
        <w:rPr>
          <w:sz w:val="24"/>
          <w:szCs w:val="24"/>
        </w:rPr>
        <w:t>danes pa boš spoznal naslednje obdobje</w:t>
      </w:r>
      <w:r w:rsidR="000F4E21">
        <w:rPr>
          <w:sz w:val="24"/>
          <w:szCs w:val="24"/>
        </w:rPr>
        <w:t>, ki traja samo 4 leta, in sicer KNJIŽEVNOST MED NOB.</w:t>
      </w:r>
    </w:p>
    <w:p w:rsidR="00B91350" w:rsidRPr="00703735" w:rsidRDefault="00B91350" w:rsidP="009F43C6">
      <w:pPr>
        <w:spacing w:after="0"/>
        <w:rPr>
          <w:b/>
          <w:sz w:val="18"/>
          <w:szCs w:val="24"/>
        </w:rPr>
      </w:pPr>
    </w:p>
    <w:p w:rsidR="00121290" w:rsidRDefault="00121290" w:rsidP="0012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121290">
        <w:rPr>
          <w:sz w:val="24"/>
          <w:szCs w:val="24"/>
        </w:rPr>
        <w:t>Zapiši v zvezek:</w:t>
      </w:r>
    </w:p>
    <w:p w:rsidR="000F4E21" w:rsidRDefault="000F4E21" w:rsidP="0012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121290" w:rsidRPr="00121290" w:rsidRDefault="00121290" w:rsidP="0012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121290">
        <w:rPr>
          <w:b/>
          <w:sz w:val="24"/>
          <w:szCs w:val="24"/>
        </w:rPr>
        <w:t>KNJIŽEVNOST NOB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91350">
        <w:rPr>
          <w:rFonts w:eastAsia="Calibri" w:cstheme="minorHAnsi"/>
          <w:color w:val="000000"/>
          <w:sz w:val="24"/>
          <w:szCs w:val="24"/>
        </w:rPr>
        <w:t>narodnoosvobodilni boj</w:t>
      </w:r>
      <w:r>
        <w:rPr>
          <w:sz w:val="24"/>
          <w:szCs w:val="24"/>
        </w:rPr>
        <w:t>)</w:t>
      </w:r>
    </w:p>
    <w:p w:rsidR="00121290" w:rsidRDefault="00121290" w:rsidP="0012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B91350" w:rsidRPr="00B91350" w:rsidRDefault="00B91350" w:rsidP="0012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Leta 1941 se pri nas začne 2. svetovna vojna</w:t>
      </w:r>
      <w:r w:rsidRPr="00B91350">
        <w:rPr>
          <w:sz w:val="24"/>
          <w:szCs w:val="24"/>
        </w:rPr>
        <w:t>. Osvobodilna fronta je med drugim razglasila kulturni molk, kar je pomenilo, da na okupiranem ozemlju pisatelji in drugi ustvarjalci ne bi smeli ničesar objaviti v slovenskem jeziku.</w:t>
      </w:r>
    </w:p>
    <w:p w:rsidR="00B91350" w:rsidRPr="00121290" w:rsidRDefault="00B91350" w:rsidP="0012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8"/>
          <w:szCs w:val="24"/>
        </w:rPr>
      </w:pPr>
    </w:p>
    <w:p w:rsidR="00B91350" w:rsidRPr="00B91350" w:rsidRDefault="00B91350" w:rsidP="0012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91350">
        <w:rPr>
          <w:sz w:val="24"/>
          <w:szCs w:val="24"/>
        </w:rPr>
        <w:t xml:space="preserve">Slovstvo te dobe so tako ustvarjali pisci, ki so odšli na osvobojeno ozemlje ali pa živeli v partizanskih enotah. </w:t>
      </w:r>
      <w:r w:rsidR="008807B4" w:rsidRPr="008807B4">
        <w:rPr>
          <w:sz w:val="24"/>
          <w:szCs w:val="24"/>
        </w:rPr>
        <w:t xml:space="preserve">Vodilna smer je bil že znani </w:t>
      </w:r>
      <w:r w:rsidR="008807B4" w:rsidRPr="008807B4">
        <w:rPr>
          <w:b/>
          <w:sz w:val="24"/>
          <w:szCs w:val="24"/>
        </w:rPr>
        <w:t>socialni realizem</w:t>
      </w:r>
      <w:r w:rsidR="008807B4" w:rsidRPr="008807B4">
        <w:rPr>
          <w:sz w:val="24"/>
          <w:szCs w:val="24"/>
        </w:rPr>
        <w:t xml:space="preserve">. </w:t>
      </w:r>
      <w:r w:rsidRPr="00B91350">
        <w:rPr>
          <w:sz w:val="24"/>
          <w:szCs w:val="24"/>
        </w:rPr>
        <w:t xml:space="preserve">Ob različnih propagandnih letakih in časopisih dobimo tudi drobne knjižice verzov, ki so se širile od borca do borca. Svoje pesmi so ustvarjalci brali na prireditvah, širile pa so se tudi s prepisovanjem. </w:t>
      </w:r>
      <w:r w:rsidR="00121290">
        <w:rPr>
          <w:sz w:val="24"/>
          <w:szCs w:val="24"/>
        </w:rPr>
        <w:t>Pisci</w:t>
      </w:r>
      <w:r w:rsidRPr="00B91350">
        <w:rPr>
          <w:sz w:val="24"/>
          <w:szCs w:val="24"/>
        </w:rPr>
        <w:t xml:space="preserve">  so pogosto uporabljali neprava imena (psevdonime).</w:t>
      </w:r>
    </w:p>
    <w:p w:rsidR="00B91350" w:rsidRPr="00121290" w:rsidRDefault="00B91350" w:rsidP="0012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24"/>
        </w:rPr>
      </w:pPr>
    </w:p>
    <w:p w:rsidR="00B91350" w:rsidRPr="00B91350" w:rsidRDefault="00B91350" w:rsidP="0012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91350">
        <w:rPr>
          <w:sz w:val="24"/>
          <w:szCs w:val="24"/>
        </w:rPr>
        <w:t>Značilnosti tega literarnega obdobja:</w:t>
      </w:r>
    </w:p>
    <w:p w:rsidR="00B91350" w:rsidRPr="00B91350" w:rsidRDefault="00B91350" w:rsidP="0012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91350">
        <w:rPr>
          <w:sz w:val="24"/>
          <w:szCs w:val="24"/>
        </w:rPr>
        <w:t>-</w:t>
      </w:r>
      <w:r w:rsidRPr="00B91350">
        <w:rPr>
          <w:sz w:val="24"/>
          <w:szCs w:val="24"/>
        </w:rPr>
        <w:tab/>
        <w:t>preprosta, razumljiva literatura – važnejša od oblike je vsebina,</w:t>
      </w:r>
    </w:p>
    <w:p w:rsidR="00B91350" w:rsidRPr="00B91350" w:rsidRDefault="00B91350" w:rsidP="0012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91350">
        <w:rPr>
          <w:sz w:val="24"/>
          <w:szCs w:val="24"/>
        </w:rPr>
        <w:t>-</w:t>
      </w:r>
      <w:r w:rsidRPr="00B91350">
        <w:rPr>
          <w:sz w:val="24"/>
          <w:szCs w:val="24"/>
        </w:rPr>
        <w:tab/>
        <w:t>spet se pojavi ljudsko ustvarjanje,</w:t>
      </w:r>
    </w:p>
    <w:p w:rsidR="00121290" w:rsidRDefault="00B91350" w:rsidP="0012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91350">
        <w:rPr>
          <w:sz w:val="24"/>
          <w:szCs w:val="24"/>
        </w:rPr>
        <w:t>-</w:t>
      </w:r>
      <w:r w:rsidRPr="00B91350">
        <w:rPr>
          <w:sz w:val="24"/>
          <w:szCs w:val="24"/>
        </w:rPr>
        <w:tab/>
        <w:t xml:space="preserve">največ je pesmi, dramatike je malo in je kratka, </w:t>
      </w:r>
      <w:r w:rsidR="00121290">
        <w:rPr>
          <w:sz w:val="24"/>
          <w:szCs w:val="24"/>
        </w:rPr>
        <w:t>tudi od pripovedništva se je uveljavila</w:t>
      </w:r>
    </w:p>
    <w:p w:rsidR="00B91350" w:rsidRPr="00B91350" w:rsidRDefault="00121290" w:rsidP="0012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le krajša </w:t>
      </w:r>
      <w:r w:rsidR="00B91350" w:rsidRPr="00B91350">
        <w:rPr>
          <w:sz w:val="24"/>
          <w:szCs w:val="24"/>
        </w:rPr>
        <w:t>proz</w:t>
      </w:r>
      <w:r>
        <w:rPr>
          <w:sz w:val="24"/>
          <w:szCs w:val="24"/>
        </w:rPr>
        <w:t>a</w:t>
      </w:r>
      <w:r w:rsidR="00B91350" w:rsidRPr="00B91350">
        <w:rPr>
          <w:sz w:val="24"/>
          <w:szCs w:val="24"/>
        </w:rPr>
        <w:t>.</w:t>
      </w:r>
    </w:p>
    <w:p w:rsidR="00B91350" w:rsidRPr="00121290" w:rsidRDefault="00B91350" w:rsidP="0012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0"/>
          <w:szCs w:val="24"/>
        </w:rPr>
      </w:pPr>
    </w:p>
    <w:p w:rsidR="00B91350" w:rsidRPr="00B91350" w:rsidRDefault="00B91350" w:rsidP="0012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91350">
        <w:rPr>
          <w:sz w:val="24"/>
          <w:szCs w:val="24"/>
        </w:rPr>
        <w:t>Glavna predstavnika:</w:t>
      </w:r>
    </w:p>
    <w:p w:rsidR="00B91350" w:rsidRPr="00B91350" w:rsidRDefault="00B91350" w:rsidP="0012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91350">
        <w:rPr>
          <w:sz w:val="24"/>
          <w:szCs w:val="24"/>
        </w:rPr>
        <w:t>-</w:t>
      </w:r>
      <w:r w:rsidRPr="00B91350">
        <w:rPr>
          <w:sz w:val="24"/>
          <w:szCs w:val="24"/>
        </w:rPr>
        <w:tab/>
        <w:t>VLADIMIR PAVŠIČ – MATEJ BOR (pesnik, dramatik)</w:t>
      </w:r>
    </w:p>
    <w:p w:rsidR="00B91350" w:rsidRDefault="00B91350" w:rsidP="0012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91350">
        <w:rPr>
          <w:sz w:val="24"/>
          <w:szCs w:val="24"/>
        </w:rPr>
        <w:t>-</w:t>
      </w:r>
      <w:r w:rsidRPr="00B91350">
        <w:rPr>
          <w:sz w:val="24"/>
          <w:szCs w:val="24"/>
        </w:rPr>
        <w:tab/>
        <w:t>KAREL DESTOVNIK – KAJUH (pesnik)</w:t>
      </w:r>
    </w:p>
    <w:p w:rsidR="00B91350" w:rsidRDefault="00B91350">
      <w:pPr>
        <w:rPr>
          <w:color w:val="FF0000"/>
          <w:sz w:val="28"/>
          <w:szCs w:val="28"/>
        </w:rPr>
      </w:pPr>
    </w:p>
    <w:p w:rsidR="0094603C" w:rsidRDefault="0094603C" w:rsidP="0094603C">
      <w:pPr>
        <w:rPr>
          <w:sz w:val="24"/>
          <w:szCs w:val="24"/>
        </w:rPr>
      </w:pPr>
      <w:r w:rsidRPr="0094603C">
        <w:rPr>
          <w:sz w:val="24"/>
          <w:szCs w:val="24"/>
        </w:rPr>
        <w:t xml:space="preserve">V </w:t>
      </w:r>
      <w:r>
        <w:rPr>
          <w:sz w:val="24"/>
          <w:szCs w:val="24"/>
        </w:rPr>
        <w:t>berilu poišči pesem</w:t>
      </w:r>
      <w:r w:rsidRPr="0094603C">
        <w:rPr>
          <w:sz w:val="24"/>
          <w:szCs w:val="24"/>
        </w:rPr>
        <w:t xml:space="preserve"> </w:t>
      </w:r>
      <w:r w:rsidRPr="0094603C">
        <w:rPr>
          <w:b/>
          <w:sz w:val="24"/>
          <w:szCs w:val="24"/>
        </w:rPr>
        <w:t>Karel Destovnik - Kajuh: Jesenska</w:t>
      </w:r>
      <w:r>
        <w:rPr>
          <w:sz w:val="24"/>
          <w:szCs w:val="24"/>
        </w:rPr>
        <w:t xml:space="preserve"> (v mojem je na strani 108) in jo preberi.</w:t>
      </w:r>
    </w:p>
    <w:p w:rsidR="0094603C" w:rsidRPr="0094603C" w:rsidRDefault="0094603C" w:rsidP="0094603C">
      <w:pPr>
        <w:rPr>
          <w:sz w:val="24"/>
          <w:szCs w:val="24"/>
          <w:u w:val="single"/>
        </w:rPr>
      </w:pPr>
      <w:r w:rsidRPr="0094603C">
        <w:rPr>
          <w:sz w:val="24"/>
          <w:szCs w:val="24"/>
          <w:u w:val="single"/>
        </w:rPr>
        <w:t xml:space="preserve">V zvezek zapiši naslov pesmi in odgovori </w:t>
      </w:r>
      <w:r>
        <w:rPr>
          <w:sz w:val="24"/>
          <w:szCs w:val="24"/>
          <w:u w:val="single"/>
        </w:rPr>
        <w:t>na vprašanja:</w:t>
      </w:r>
    </w:p>
    <w:p w:rsidR="0094603C" w:rsidRPr="0094603C" w:rsidRDefault="0094603C" w:rsidP="008807B4">
      <w:pPr>
        <w:spacing w:after="0" w:line="276" w:lineRule="auto"/>
        <w:rPr>
          <w:sz w:val="24"/>
          <w:szCs w:val="24"/>
        </w:rPr>
      </w:pPr>
      <w:r w:rsidRPr="0094603C">
        <w:rPr>
          <w:sz w:val="24"/>
          <w:szCs w:val="24"/>
        </w:rPr>
        <w:t>1. Kaj si občutil ob branju pesmi?  Tudi ti zdaj po čem hrepeniš?</w:t>
      </w:r>
    </w:p>
    <w:p w:rsidR="000F4E21" w:rsidRDefault="0094603C" w:rsidP="008807B4">
      <w:pPr>
        <w:spacing w:after="0" w:line="276" w:lineRule="auto"/>
        <w:rPr>
          <w:sz w:val="24"/>
          <w:szCs w:val="24"/>
        </w:rPr>
      </w:pPr>
      <w:r w:rsidRPr="0094603C">
        <w:rPr>
          <w:sz w:val="24"/>
          <w:szCs w:val="24"/>
        </w:rPr>
        <w:t xml:space="preserve">2. Kdo so pesnikovi tovariši? Česa naj bi se spomnili? Kaj in zakaj naj bi se vzdramilo v ljudeh? </w:t>
      </w:r>
    </w:p>
    <w:p w:rsidR="0094603C" w:rsidRPr="0094603C" w:rsidRDefault="000F4E21" w:rsidP="008807B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603C" w:rsidRPr="0094603C">
        <w:rPr>
          <w:sz w:val="24"/>
          <w:szCs w:val="24"/>
        </w:rPr>
        <w:t>Kdaj ljudje razmišljajo o svobodi, hrepenijo po njej?</w:t>
      </w:r>
    </w:p>
    <w:p w:rsidR="0094603C" w:rsidRPr="0094603C" w:rsidRDefault="0094603C" w:rsidP="008807B4">
      <w:pPr>
        <w:spacing w:after="0" w:line="276" w:lineRule="auto"/>
        <w:rPr>
          <w:sz w:val="24"/>
          <w:szCs w:val="24"/>
        </w:rPr>
      </w:pPr>
      <w:r w:rsidRPr="0094603C">
        <w:rPr>
          <w:sz w:val="24"/>
          <w:szCs w:val="24"/>
        </w:rPr>
        <w:t xml:space="preserve">3. Pesem govori o dogajanju med vojno. Bi ljudje preživeli, če ne bi upali in bili optimistični? </w:t>
      </w:r>
    </w:p>
    <w:p w:rsidR="000F4E21" w:rsidRDefault="0094603C" w:rsidP="008807B4">
      <w:pPr>
        <w:spacing w:after="0" w:line="276" w:lineRule="auto"/>
        <w:rPr>
          <w:sz w:val="24"/>
          <w:szCs w:val="24"/>
        </w:rPr>
      </w:pPr>
      <w:r w:rsidRPr="0094603C">
        <w:rPr>
          <w:sz w:val="24"/>
          <w:szCs w:val="24"/>
        </w:rPr>
        <w:t xml:space="preserve">4. V kaj naj bi tovariši zaupali, verovali? </w:t>
      </w:r>
      <w:r w:rsidR="008807B4">
        <w:rPr>
          <w:sz w:val="24"/>
          <w:szCs w:val="24"/>
        </w:rPr>
        <w:t xml:space="preserve">Kdo vse kriči tovarišem? </w:t>
      </w:r>
      <w:r w:rsidRPr="0094603C">
        <w:rPr>
          <w:sz w:val="24"/>
          <w:szCs w:val="24"/>
        </w:rPr>
        <w:t>Kako bo prišla svoboda in</w:t>
      </w:r>
    </w:p>
    <w:p w:rsidR="0094603C" w:rsidRPr="0094603C" w:rsidRDefault="000F4E21" w:rsidP="008807B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4603C" w:rsidRPr="0094603C">
        <w:rPr>
          <w:sz w:val="24"/>
          <w:szCs w:val="24"/>
        </w:rPr>
        <w:t xml:space="preserve"> kdaj? Glede na vsebino označi čas dogajanja (začetek/konec vojne??)</w:t>
      </w:r>
    </w:p>
    <w:p w:rsidR="0094603C" w:rsidRPr="0094603C" w:rsidRDefault="0094603C" w:rsidP="008807B4">
      <w:pPr>
        <w:spacing w:after="0" w:line="276" w:lineRule="auto"/>
        <w:rPr>
          <w:sz w:val="24"/>
          <w:szCs w:val="24"/>
        </w:rPr>
      </w:pPr>
      <w:r w:rsidRPr="0094603C">
        <w:rPr>
          <w:sz w:val="24"/>
          <w:szCs w:val="24"/>
        </w:rPr>
        <w:t xml:space="preserve">5. Kaj napoveduje divjost konja? Bi lahko prišla svoboda kot zajec? </w:t>
      </w:r>
    </w:p>
    <w:p w:rsidR="000F4E21" w:rsidRDefault="0094603C" w:rsidP="008807B4">
      <w:pPr>
        <w:spacing w:after="0" w:line="276" w:lineRule="auto"/>
        <w:rPr>
          <w:sz w:val="24"/>
          <w:szCs w:val="24"/>
        </w:rPr>
      </w:pPr>
      <w:r w:rsidRPr="0094603C">
        <w:rPr>
          <w:sz w:val="24"/>
          <w:szCs w:val="24"/>
        </w:rPr>
        <w:t xml:space="preserve">6. Kaj sporoča pesem? (Je </w:t>
      </w:r>
      <w:proofErr w:type="spellStart"/>
      <w:r w:rsidRPr="0094603C">
        <w:rPr>
          <w:sz w:val="24"/>
          <w:szCs w:val="24"/>
        </w:rPr>
        <w:t>vzpodbuda</w:t>
      </w:r>
      <w:proofErr w:type="spellEnd"/>
      <w:r w:rsidR="003B5CDA">
        <w:rPr>
          <w:sz w:val="24"/>
          <w:szCs w:val="24"/>
        </w:rPr>
        <w:t xml:space="preserve"> za upor, boj ali miritev ljudi </w:t>
      </w:r>
      <w:r w:rsidRPr="0094603C">
        <w:rPr>
          <w:sz w:val="24"/>
          <w:szCs w:val="24"/>
        </w:rPr>
        <w:t>in upanje</w:t>
      </w:r>
      <w:r w:rsidR="008807B4">
        <w:rPr>
          <w:sz w:val="24"/>
          <w:szCs w:val="24"/>
        </w:rPr>
        <w:t>, da bo še vse</w:t>
      </w:r>
    </w:p>
    <w:p w:rsidR="0094603C" w:rsidRPr="0094603C" w:rsidRDefault="000F4E21" w:rsidP="008807B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807B4">
        <w:rPr>
          <w:sz w:val="24"/>
          <w:szCs w:val="24"/>
        </w:rPr>
        <w:t>dobro</w:t>
      </w:r>
      <w:r w:rsidR="0094603C" w:rsidRPr="0094603C">
        <w:rPr>
          <w:sz w:val="24"/>
          <w:szCs w:val="24"/>
        </w:rPr>
        <w:t xml:space="preserve">?) </w:t>
      </w:r>
    </w:p>
    <w:p w:rsidR="0094603C" w:rsidRDefault="0094603C" w:rsidP="008807B4">
      <w:pPr>
        <w:spacing w:after="0" w:line="276" w:lineRule="auto"/>
        <w:rPr>
          <w:sz w:val="24"/>
          <w:szCs w:val="24"/>
        </w:rPr>
      </w:pPr>
      <w:r w:rsidRPr="0094603C">
        <w:rPr>
          <w:sz w:val="24"/>
          <w:szCs w:val="24"/>
        </w:rPr>
        <w:t>7. Opiši obliko pesmi (kitice, verz, rima).</w:t>
      </w:r>
      <w:r w:rsidR="000F4E21">
        <w:rPr>
          <w:sz w:val="24"/>
          <w:szCs w:val="24"/>
        </w:rPr>
        <w:t xml:space="preserve"> </w:t>
      </w:r>
      <w:r w:rsidR="000F4E21">
        <w:rPr>
          <w:rStyle w:val="Sprotnaopomba-sklic"/>
          <w:sz w:val="24"/>
          <w:szCs w:val="24"/>
        </w:rPr>
        <w:footnoteReference w:id="1"/>
      </w:r>
    </w:p>
    <w:p w:rsidR="00703735" w:rsidRPr="00703735" w:rsidRDefault="00703735" w:rsidP="008807B4">
      <w:pPr>
        <w:spacing w:after="0" w:line="276" w:lineRule="auto"/>
        <w:rPr>
          <w:sz w:val="16"/>
          <w:szCs w:val="24"/>
        </w:rPr>
      </w:pPr>
    </w:p>
    <w:p w:rsidR="00B91350" w:rsidRDefault="00471BAB">
      <w:pPr>
        <w:rPr>
          <w:sz w:val="24"/>
          <w:szCs w:val="24"/>
        </w:rPr>
      </w:pPr>
      <w:r w:rsidRPr="00703735">
        <w:rPr>
          <w:b/>
          <w:sz w:val="24"/>
          <w:szCs w:val="24"/>
        </w:rPr>
        <w:t>Karel Destovnik – Kajuh</w:t>
      </w:r>
      <w:r>
        <w:rPr>
          <w:sz w:val="24"/>
          <w:szCs w:val="24"/>
        </w:rPr>
        <w:t xml:space="preserve"> je padel v boju 1944. leta, star komaj 21 let.</w:t>
      </w:r>
    </w:p>
    <w:p w:rsidR="005A115A" w:rsidRDefault="00703735">
      <w:pPr>
        <w:rPr>
          <w:rStyle w:val="Hiperpovezava"/>
          <w:sz w:val="24"/>
          <w:szCs w:val="24"/>
        </w:rPr>
      </w:pPr>
      <w:r>
        <w:rPr>
          <w:sz w:val="24"/>
          <w:szCs w:val="24"/>
        </w:rPr>
        <w:t xml:space="preserve">O njem in 2. sv. vojni pri nas si lahko ogledaš film na povezavi </w:t>
      </w:r>
      <w:hyperlink r:id="rId9" w:history="1">
        <w:r w:rsidRPr="00080F66">
          <w:rPr>
            <w:rStyle w:val="Hiperpovezava"/>
            <w:sz w:val="24"/>
            <w:szCs w:val="24"/>
          </w:rPr>
          <w:t>https://www.youtube.com/watch?v=ZOKWKuaOFm8&amp;feature=player_embedded</w:t>
        </w:r>
      </w:hyperlink>
    </w:p>
    <w:p w:rsidR="000F4E21" w:rsidRDefault="000F4E21">
      <w:pPr>
        <w:rPr>
          <w:rStyle w:val="Hiperpovezava"/>
          <w:sz w:val="24"/>
          <w:szCs w:val="24"/>
        </w:rPr>
      </w:pPr>
    </w:p>
    <w:p w:rsidR="000F4E21" w:rsidRDefault="000F4E21">
      <w:pPr>
        <w:rPr>
          <w:rStyle w:val="Hiperpovezava"/>
          <w:color w:val="auto"/>
          <w:sz w:val="24"/>
          <w:szCs w:val="24"/>
          <w:u w:val="none"/>
        </w:rPr>
      </w:pPr>
      <w:r w:rsidRPr="000F4E21">
        <w:rPr>
          <w:rStyle w:val="Hiperpovezava"/>
          <w:color w:val="auto"/>
          <w:sz w:val="24"/>
          <w:szCs w:val="24"/>
          <w:u w:val="none"/>
        </w:rPr>
        <w:t>Lepo b</w:t>
      </w:r>
      <w:r>
        <w:rPr>
          <w:rStyle w:val="Hiperpovezava"/>
          <w:color w:val="auto"/>
          <w:sz w:val="24"/>
          <w:szCs w:val="24"/>
          <w:u w:val="none"/>
        </w:rPr>
        <w:t>odi,</w:t>
      </w:r>
    </w:p>
    <w:p w:rsidR="000F4E21" w:rsidRPr="000F4E21" w:rsidRDefault="000F4E21">
      <w:pPr>
        <w:rPr>
          <w:rStyle w:val="Hiperpovezava"/>
          <w:color w:val="auto"/>
          <w:sz w:val="24"/>
          <w:szCs w:val="24"/>
          <w:u w:val="none"/>
        </w:rPr>
      </w:pPr>
      <w:r>
        <w:rPr>
          <w:rStyle w:val="Hiperpovezava"/>
          <w:color w:val="auto"/>
          <w:sz w:val="24"/>
          <w:szCs w:val="24"/>
          <w:u w:val="none"/>
        </w:rPr>
        <w:t xml:space="preserve">Učiteljica </w:t>
      </w:r>
      <w:r w:rsidRPr="000F4E21">
        <w:rPr>
          <w:rStyle w:val="Hiperpovezava"/>
          <w:color w:val="auto"/>
          <w:sz w:val="24"/>
          <w:szCs w:val="24"/>
          <w:u w:val="none"/>
        </w:rPr>
        <w:t>Sanda Zupan</w:t>
      </w:r>
    </w:p>
    <w:sectPr w:rsidR="000F4E21" w:rsidRPr="000F4E21" w:rsidSect="004B0613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0B" w:rsidRDefault="00CF300B" w:rsidP="00776E92">
      <w:pPr>
        <w:spacing w:after="0" w:line="240" w:lineRule="auto"/>
      </w:pPr>
      <w:r>
        <w:separator/>
      </w:r>
    </w:p>
  </w:endnote>
  <w:endnote w:type="continuationSeparator" w:id="0">
    <w:p w:rsidR="00CF300B" w:rsidRDefault="00CF300B" w:rsidP="0077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BookmanOldStyle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0B" w:rsidRDefault="00CF300B" w:rsidP="00776E92">
      <w:pPr>
        <w:spacing w:after="0" w:line="240" w:lineRule="auto"/>
      </w:pPr>
      <w:r>
        <w:separator/>
      </w:r>
    </w:p>
  </w:footnote>
  <w:footnote w:type="continuationSeparator" w:id="0">
    <w:p w:rsidR="00CF300B" w:rsidRDefault="00CF300B" w:rsidP="00776E92">
      <w:pPr>
        <w:spacing w:after="0" w:line="240" w:lineRule="auto"/>
      </w:pPr>
      <w:r>
        <w:continuationSeparator/>
      </w:r>
    </w:p>
  </w:footnote>
  <w:footnote w:id="1">
    <w:p w:rsidR="000F4E21" w:rsidRDefault="000F4E21">
      <w:pPr>
        <w:pStyle w:val="Sprotnaopomba-besedilo"/>
      </w:pPr>
      <w:r>
        <w:rPr>
          <w:rStyle w:val="Sprotnaopomba-sklic"/>
        </w:rPr>
        <w:footnoteRef/>
      </w:r>
      <w:r>
        <w:t xml:space="preserve"> Štiri kitice z različnim številom verzov, verzi različno dolgi, rima je svobodna …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77F"/>
    <w:multiLevelType w:val="hybridMultilevel"/>
    <w:tmpl w:val="F4A061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C2A1E"/>
    <w:multiLevelType w:val="hybridMultilevel"/>
    <w:tmpl w:val="6FEADEC6"/>
    <w:lvl w:ilvl="0" w:tplc="5A98DC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80B1B"/>
    <w:multiLevelType w:val="hybridMultilevel"/>
    <w:tmpl w:val="653292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D8"/>
    <w:rsid w:val="00010D28"/>
    <w:rsid w:val="00015D8D"/>
    <w:rsid w:val="000D155D"/>
    <w:rsid w:val="000D48B6"/>
    <w:rsid w:val="000F4E21"/>
    <w:rsid w:val="00121290"/>
    <w:rsid w:val="00162711"/>
    <w:rsid w:val="00172B3C"/>
    <w:rsid w:val="00217DD8"/>
    <w:rsid w:val="002B5E0E"/>
    <w:rsid w:val="002D1F09"/>
    <w:rsid w:val="003530D6"/>
    <w:rsid w:val="003642B0"/>
    <w:rsid w:val="003B5CDA"/>
    <w:rsid w:val="00471BAB"/>
    <w:rsid w:val="004B0613"/>
    <w:rsid w:val="004E667D"/>
    <w:rsid w:val="00580C92"/>
    <w:rsid w:val="005A115A"/>
    <w:rsid w:val="005F0A94"/>
    <w:rsid w:val="006A4F7A"/>
    <w:rsid w:val="006E5D22"/>
    <w:rsid w:val="00703735"/>
    <w:rsid w:val="007232BC"/>
    <w:rsid w:val="00776E92"/>
    <w:rsid w:val="008160C3"/>
    <w:rsid w:val="008807B4"/>
    <w:rsid w:val="0094603C"/>
    <w:rsid w:val="009F43C6"/>
    <w:rsid w:val="00A44B3E"/>
    <w:rsid w:val="00B91350"/>
    <w:rsid w:val="00BA52A9"/>
    <w:rsid w:val="00BA78C3"/>
    <w:rsid w:val="00C13087"/>
    <w:rsid w:val="00C305A8"/>
    <w:rsid w:val="00CF300B"/>
    <w:rsid w:val="00D74ED7"/>
    <w:rsid w:val="00EC7C1A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7DD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76E9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76E9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76E92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776E9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E92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F43C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A52A9"/>
    <w:pPr>
      <w:ind w:left="720"/>
      <w:contextualSpacing/>
    </w:pPr>
  </w:style>
  <w:style w:type="character" w:customStyle="1" w:styleId="fontstyle01">
    <w:name w:val="fontstyle01"/>
    <w:basedOn w:val="Privzetapisavaodstavka"/>
    <w:rsid w:val="005A115A"/>
    <w:rPr>
      <w:rFonts w:ascii="BookmanOldStyle" w:hAnsi="BookmanOldStyle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rivzetapisavaodstavka"/>
    <w:rsid w:val="005A115A"/>
    <w:rPr>
      <w:rFonts w:ascii="BookmanOldStyle-Italic" w:hAnsi="BookmanOldStyle-Italic" w:hint="default"/>
      <w:b w:val="0"/>
      <w:bCs w:val="0"/>
      <w:i/>
      <w:i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7DD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76E9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76E9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76E92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776E9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E92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9F43C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A52A9"/>
    <w:pPr>
      <w:ind w:left="720"/>
      <w:contextualSpacing/>
    </w:pPr>
  </w:style>
  <w:style w:type="character" w:customStyle="1" w:styleId="fontstyle01">
    <w:name w:val="fontstyle01"/>
    <w:basedOn w:val="Privzetapisavaodstavka"/>
    <w:rsid w:val="005A115A"/>
    <w:rPr>
      <w:rFonts w:ascii="BookmanOldStyle" w:hAnsi="BookmanOldStyle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rivzetapisavaodstavka"/>
    <w:rsid w:val="005A115A"/>
    <w:rPr>
      <w:rFonts w:ascii="BookmanOldStyle-Italic" w:hAnsi="BookmanOldStyle-Italic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OKWKuaOFm8&amp;feature=player_embedde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B715-3D71-4C6C-B87D-280B5CD8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4</cp:revision>
  <dcterms:created xsi:type="dcterms:W3CDTF">2020-05-19T14:04:00Z</dcterms:created>
  <dcterms:modified xsi:type="dcterms:W3CDTF">2020-05-19T15:09:00Z</dcterms:modified>
</cp:coreProperties>
</file>