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B" w:rsidRDefault="00102561" w:rsidP="00802A0B">
      <w:pPr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SLOVENŠČ</w:t>
      </w:r>
      <w:r w:rsidR="00802A0B">
        <w:rPr>
          <w:b/>
          <w:noProof/>
          <w:sz w:val="28"/>
          <w:szCs w:val="28"/>
          <w:lang w:eastAsia="sl-SI"/>
        </w:rPr>
        <w:t xml:space="preserve">INA – 6. b </w:t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  <w:t>1</w:t>
      </w:r>
      <w:r w:rsidR="004764F6">
        <w:rPr>
          <w:b/>
          <w:noProof/>
          <w:sz w:val="28"/>
          <w:szCs w:val="28"/>
          <w:lang w:eastAsia="sl-SI"/>
        </w:rPr>
        <w:t>7</w:t>
      </w:r>
      <w:r w:rsidR="00802A0B">
        <w:rPr>
          <w:b/>
          <w:noProof/>
          <w:sz w:val="28"/>
          <w:szCs w:val="28"/>
          <w:lang w:eastAsia="sl-SI"/>
        </w:rPr>
        <w:t>. 3. 2020</w:t>
      </w:r>
    </w:p>
    <w:p w:rsidR="004764F6" w:rsidRDefault="004764F6" w:rsidP="004764F6">
      <w:pPr>
        <w:spacing w:after="0"/>
        <w:rPr>
          <w:b/>
          <w:noProof/>
          <w:sz w:val="28"/>
          <w:szCs w:val="28"/>
          <w:lang w:eastAsia="sl-SI"/>
        </w:rPr>
      </w:pPr>
    </w:p>
    <w:p w:rsidR="004764F6" w:rsidRDefault="004764F6" w:rsidP="004764F6">
      <w:pPr>
        <w:spacing w:after="0"/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 xml:space="preserve">1. </w:t>
      </w:r>
      <w:r w:rsidR="00356DD9">
        <w:rPr>
          <w:b/>
          <w:noProof/>
          <w:sz w:val="28"/>
          <w:szCs w:val="28"/>
          <w:lang w:eastAsia="sl-SI"/>
        </w:rPr>
        <w:t>Za utrjevanje glagola naredi</w:t>
      </w:r>
      <w:bookmarkStart w:id="0" w:name="_GoBack"/>
      <w:bookmarkEnd w:id="0"/>
      <w:r>
        <w:rPr>
          <w:b/>
          <w:noProof/>
          <w:sz w:val="28"/>
          <w:szCs w:val="28"/>
          <w:lang w:eastAsia="sl-SI"/>
        </w:rPr>
        <w:t xml:space="preserve"> vaje, ki jih boš našel na spodnjih dveh spletnih straneh:</w:t>
      </w:r>
    </w:p>
    <w:p w:rsidR="004764F6" w:rsidRDefault="004764F6" w:rsidP="004764F6">
      <w:pPr>
        <w:spacing w:after="0"/>
      </w:pPr>
    </w:p>
    <w:p w:rsidR="004764F6" w:rsidRDefault="00165821" w:rsidP="004764F6">
      <w:pPr>
        <w:rPr>
          <w:sz w:val="24"/>
          <w:szCs w:val="24"/>
        </w:rPr>
      </w:pPr>
      <w:hyperlink r:id="rId5" w:history="1">
        <w:r w:rsidR="004764F6" w:rsidRPr="00684B6C">
          <w:rPr>
            <w:rStyle w:val="Hiperpovezava"/>
            <w:sz w:val="24"/>
            <w:szCs w:val="24"/>
          </w:rPr>
          <w:t>http://www.s-sers.mb.edus.si/gradiva/w3/slo8/018_glagol/glagol_vaje_2.html</w:t>
        </w:r>
      </w:hyperlink>
    </w:p>
    <w:p w:rsidR="004764F6" w:rsidRDefault="00165821" w:rsidP="004764F6">
      <w:pPr>
        <w:rPr>
          <w:sz w:val="24"/>
          <w:szCs w:val="24"/>
        </w:rPr>
      </w:pPr>
      <w:hyperlink r:id="rId6" w:history="1">
        <w:r w:rsidR="004764F6" w:rsidRPr="00684B6C">
          <w:rPr>
            <w:rStyle w:val="Hiperpovezava"/>
            <w:sz w:val="24"/>
            <w:szCs w:val="24"/>
          </w:rPr>
          <w:t>https://www.uciteljska.net/kvizi/match/glprsam1.htm</w:t>
        </w:r>
      </w:hyperlink>
    </w:p>
    <w:p w:rsidR="004764F6" w:rsidRDefault="004764F6" w:rsidP="004764F6">
      <w:pPr>
        <w:rPr>
          <w:sz w:val="24"/>
          <w:szCs w:val="24"/>
        </w:rPr>
      </w:pPr>
    </w:p>
    <w:p w:rsidR="004764F6" w:rsidRDefault="00994CA2" w:rsidP="004764F6">
      <w:pPr>
        <w:spacing w:after="0"/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2</w:t>
      </w:r>
      <w:r w:rsidR="004764F6">
        <w:rPr>
          <w:b/>
          <w:noProof/>
          <w:sz w:val="28"/>
          <w:szCs w:val="28"/>
          <w:lang w:eastAsia="sl-SI"/>
        </w:rPr>
        <w:t>.  V zvezek iz spodnjih povedi izpiši glagole in jim določi osebo, število in čas.</w:t>
      </w:r>
    </w:p>
    <w:p w:rsidR="004764F6" w:rsidRDefault="004764F6" w:rsidP="004764F6">
      <w:pPr>
        <w:spacing w:after="0"/>
        <w:rPr>
          <w:b/>
          <w:noProof/>
          <w:sz w:val="28"/>
          <w:szCs w:val="28"/>
          <w:lang w:eastAsia="sl-SI"/>
        </w:rPr>
      </w:pPr>
    </w:p>
    <w:p w:rsidR="004764F6" w:rsidRDefault="004764F6" w:rsidP="004764F6">
      <w:pPr>
        <w:rPr>
          <w:sz w:val="24"/>
          <w:szCs w:val="24"/>
        </w:rPr>
      </w:pPr>
      <w:r w:rsidRPr="004764F6">
        <w:rPr>
          <w:sz w:val="24"/>
          <w:szCs w:val="24"/>
        </w:rPr>
        <w:t xml:space="preserve">Ob prihodu z izleta sem za šolski časopis napisal poročilo. Učiteljica je naročila pol strani dolgo besedilo, ki sem ga tudi </w:t>
      </w:r>
      <w:r w:rsidR="00994CA2">
        <w:rPr>
          <w:sz w:val="24"/>
          <w:szCs w:val="24"/>
        </w:rPr>
        <w:t>na</w:t>
      </w:r>
      <w:r w:rsidRPr="004764F6">
        <w:rPr>
          <w:sz w:val="24"/>
          <w:szCs w:val="24"/>
        </w:rPr>
        <w:t>pisal. Ker sem že na izletu posnel več fotografij, sem zlahka našel eno, ki sem jo vključil v poročilo. Mislim, da sem dobro opravil nalogo.</w:t>
      </w:r>
    </w:p>
    <w:p w:rsidR="00994CA2" w:rsidRDefault="00994CA2" w:rsidP="004764F6">
      <w:pPr>
        <w:rPr>
          <w:sz w:val="24"/>
          <w:szCs w:val="24"/>
        </w:rPr>
      </w:pPr>
    </w:p>
    <w:p w:rsidR="00994CA2" w:rsidRPr="00994CA2" w:rsidRDefault="00994CA2" w:rsidP="004764F6">
      <w:pPr>
        <w:rPr>
          <w:b/>
          <w:sz w:val="24"/>
          <w:szCs w:val="24"/>
        </w:rPr>
      </w:pPr>
      <w:r w:rsidRPr="00994CA2">
        <w:rPr>
          <w:b/>
          <w:sz w:val="24"/>
          <w:szCs w:val="24"/>
        </w:rPr>
        <w:t>Da boš lahko preveril pravilnost rešenega, imaš rešitve na naslednji strani.</w:t>
      </w: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994CA2" w:rsidRDefault="00994CA2" w:rsidP="004764F6">
      <w:pPr>
        <w:rPr>
          <w:sz w:val="24"/>
          <w:szCs w:val="24"/>
        </w:rPr>
      </w:pPr>
    </w:p>
    <w:p w:rsidR="00723803" w:rsidRDefault="00994CA2" w:rsidP="004764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Rešitve:</w:t>
      </w:r>
    </w:p>
    <w:p w:rsidR="00723803" w:rsidRPr="00723803" w:rsidRDefault="00723803" w:rsidP="004764F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GLAGOL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23803">
        <w:rPr>
          <w:sz w:val="24"/>
          <w:szCs w:val="24"/>
          <w:u w:val="single"/>
        </w:rPr>
        <w:t>OSEBA</w:t>
      </w:r>
      <w:r w:rsidRPr="00723803">
        <w:rPr>
          <w:sz w:val="24"/>
          <w:szCs w:val="24"/>
          <w:u w:val="single"/>
        </w:rPr>
        <w:tab/>
      </w:r>
      <w:r w:rsidRPr="00723803">
        <w:rPr>
          <w:sz w:val="24"/>
          <w:szCs w:val="24"/>
          <w:u w:val="single"/>
        </w:rPr>
        <w:tab/>
      </w:r>
      <w:r w:rsidRPr="00723803">
        <w:rPr>
          <w:sz w:val="24"/>
          <w:szCs w:val="24"/>
          <w:u w:val="single"/>
        </w:rPr>
        <w:tab/>
        <w:t xml:space="preserve">ŠTEVILO </w:t>
      </w:r>
      <w:r w:rsidRPr="00723803">
        <w:rPr>
          <w:sz w:val="24"/>
          <w:szCs w:val="24"/>
          <w:u w:val="single"/>
        </w:rPr>
        <w:tab/>
      </w:r>
      <w:r w:rsidRPr="00723803">
        <w:rPr>
          <w:sz w:val="24"/>
          <w:szCs w:val="24"/>
          <w:u w:val="single"/>
        </w:rPr>
        <w:tab/>
        <w:t>ČAS</w:t>
      </w:r>
    </w:p>
    <w:p w:rsidR="00723803" w:rsidRDefault="00723803" w:rsidP="0072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sem napisal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oseba</w:t>
      </w:r>
      <w:r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>
        <w:rPr>
          <w:sz w:val="24"/>
          <w:szCs w:val="24"/>
        </w:rPr>
        <w:t>ed</w:t>
      </w:r>
      <w:proofErr w:type="spellEnd"/>
      <w:r w:rsidR="00994CA2">
        <w:rPr>
          <w:sz w:val="24"/>
          <w:szCs w:val="24"/>
        </w:rPr>
        <w:t>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>
        <w:rPr>
          <w:sz w:val="24"/>
          <w:szCs w:val="24"/>
        </w:rPr>
        <w:t>pret</w:t>
      </w:r>
      <w:proofErr w:type="spellEnd"/>
      <w:r w:rsidR="00994CA2">
        <w:rPr>
          <w:sz w:val="24"/>
          <w:szCs w:val="24"/>
        </w:rPr>
        <w:t>.</w:t>
      </w:r>
    </w:p>
    <w:p w:rsidR="00994CA2" w:rsidRDefault="00723803" w:rsidP="00994C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naročila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>
        <w:rPr>
          <w:sz w:val="24"/>
          <w:szCs w:val="24"/>
        </w:rPr>
        <w:t>ed</w:t>
      </w:r>
      <w:proofErr w:type="spellEnd"/>
      <w:r w:rsidR="00994CA2">
        <w:rPr>
          <w:sz w:val="24"/>
          <w:szCs w:val="24"/>
        </w:rPr>
        <w:t>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>
        <w:rPr>
          <w:sz w:val="24"/>
          <w:szCs w:val="24"/>
        </w:rPr>
        <w:t>pret</w:t>
      </w:r>
      <w:proofErr w:type="spellEnd"/>
      <w:r w:rsidR="00994CA2">
        <w:rPr>
          <w:sz w:val="24"/>
          <w:szCs w:val="24"/>
        </w:rPr>
        <w:t>.</w:t>
      </w:r>
    </w:p>
    <w:p w:rsidR="00723803" w:rsidRDefault="00723803" w:rsidP="0072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sem </w:t>
      </w:r>
      <w:r w:rsidR="00994CA2">
        <w:rPr>
          <w:sz w:val="24"/>
          <w:szCs w:val="24"/>
        </w:rPr>
        <w:t>na</w:t>
      </w:r>
      <w:r>
        <w:rPr>
          <w:sz w:val="24"/>
          <w:szCs w:val="24"/>
        </w:rPr>
        <w:t>pisal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994CA2" w:rsidRPr="00994CA2">
        <w:t xml:space="preserve"> </w:t>
      </w:r>
      <w:r w:rsidR="00994CA2">
        <w:tab/>
      </w:r>
      <w:r w:rsidR="00994CA2">
        <w:tab/>
      </w:r>
      <w:r w:rsidR="00994CA2">
        <w:tab/>
      </w:r>
      <w:proofErr w:type="spellStart"/>
      <w:r w:rsidR="00994CA2" w:rsidRPr="00994CA2">
        <w:rPr>
          <w:sz w:val="24"/>
          <w:szCs w:val="24"/>
        </w:rPr>
        <w:t>ed</w:t>
      </w:r>
      <w:proofErr w:type="spellEnd"/>
      <w:r w:rsidR="00994CA2" w:rsidRPr="00994CA2">
        <w:rPr>
          <w:sz w:val="24"/>
          <w:szCs w:val="24"/>
        </w:rPr>
        <w:t>.</w:t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pret</w:t>
      </w:r>
      <w:proofErr w:type="spellEnd"/>
      <w:r w:rsidR="00994CA2" w:rsidRPr="00994CA2">
        <w:rPr>
          <w:sz w:val="24"/>
          <w:szCs w:val="24"/>
        </w:rPr>
        <w:t>.</w:t>
      </w:r>
      <w:r w:rsidR="00994CA2">
        <w:rPr>
          <w:sz w:val="24"/>
          <w:szCs w:val="24"/>
        </w:rPr>
        <w:tab/>
      </w:r>
    </w:p>
    <w:p w:rsidR="00723803" w:rsidRDefault="00723803" w:rsidP="0072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sem posnel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994CA2" w:rsidRPr="00994CA2">
        <w:t xml:space="preserve"> </w:t>
      </w:r>
      <w:r w:rsidR="00994CA2">
        <w:tab/>
      </w:r>
      <w:r w:rsidR="00994CA2">
        <w:tab/>
      </w:r>
      <w:r w:rsidR="00994CA2">
        <w:tab/>
      </w:r>
      <w:proofErr w:type="spellStart"/>
      <w:r w:rsidR="00994CA2" w:rsidRPr="00994CA2">
        <w:rPr>
          <w:sz w:val="24"/>
          <w:szCs w:val="24"/>
        </w:rPr>
        <w:t>ed</w:t>
      </w:r>
      <w:proofErr w:type="spellEnd"/>
      <w:r w:rsidR="00994CA2" w:rsidRPr="00994CA2">
        <w:rPr>
          <w:sz w:val="24"/>
          <w:szCs w:val="24"/>
        </w:rPr>
        <w:t>.</w:t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pret</w:t>
      </w:r>
      <w:proofErr w:type="spellEnd"/>
      <w:r w:rsidR="00994CA2" w:rsidRPr="00994CA2">
        <w:rPr>
          <w:sz w:val="24"/>
          <w:szCs w:val="24"/>
        </w:rPr>
        <w:t>.</w:t>
      </w:r>
      <w:r w:rsidR="00994CA2">
        <w:rPr>
          <w:sz w:val="24"/>
          <w:szCs w:val="24"/>
        </w:rPr>
        <w:tab/>
      </w:r>
    </w:p>
    <w:p w:rsidR="00723803" w:rsidRDefault="00723803" w:rsidP="0072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sem našel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ed</w:t>
      </w:r>
      <w:proofErr w:type="spellEnd"/>
      <w:r w:rsidR="00994CA2" w:rsidRPr="00994CA2">
        <w:rPr>
          <w:sz w:val="24"/>
          <w:szCs w:val="24"/>
        </w:rPr>
        <w:t>.</w:t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pret</w:t>
      </w:r>
      <w:proofErr w:type="spellEnd"/>
      <w:r w:rsidR="00994CA2" w:rsidRPr="00994CA2">
        <w:rPr>
          <w:sz w:val="24"/>
          <w:szCs w:val="24"/>
        </w:rPr>
        <w:t>.</w:t>
      </w:r>
    </w:p>
    <w:p w:rsidR="00723803" w:rsidRDefault="00723803" w:rsidP="0072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sem vključil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ed</w:t>
      </w:r>
      <w:proofErr w:type="spellEnd"/>
      <w:r w:rsidR="00994CA2" w:rsidRPr="00994CA2">
        <w:rPr>
          <w:sz w:val="24"/>
          <w:szCs w:val="24"/>
        </w:rPr>
        <w:t>.</w:t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pret</w:t>
      </w:r>
      <w:proofErr w:type="spellEnd"/>
      <w:r w:rsidR="00994CA2" w:rsidRPr="00994CA2">
        <w:rPr>
          <w:sz w:val="24"/>
          <w:szCs w:val="24"/>
        </w:rPr>
        <w:t>.</w:t>
      </w:r>
      <w:r w:rsidR="00994CA2">
        <w:rPr>
          <w:sz w:val="24"/>
          <w:szCs w:val="24"/>
        </w:rPr>
        <w:tab/>
      </w:r>
    </w:p>
    <w:p w:rsidR="00723803" w:rsidRDefault="00723803" w:rsidP="0072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mislim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>
        <w:rPr>
          <w:sz w:val="24"/>
          <w:szCs w:val="24"/>
        </w:rPr>
        <w:t>ed</w:t>
      </w:r>
      <w:proofErr w:type="spellEnd"/>
      <w:r w:rsidR="00994CA2">
        <w:rPr>
          <w:sz w:val="24"/>
          <w:szCs w:val="24"/>
        </w:rPr>
        <w:t>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  <w:t>sed.</w:t>
      </w:r>
    </w:p>
    <w:p w:rsidR="00723803" w:rsidRPr="004764F6" w:rsidRDefault="00723803" w:rsidP="0072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sem opravil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r w:rsid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ed</w:t>
      </w:r>
      <w:proofErr w:type="spellEnd"/>
      <w:r w:rsidR="00994CA2" w:rsidRPr="00994CA2">
        <w:rPr>
          <w:sz w:val="24"/>
          <w:szCs w:val="24"/>
        </w:rPr>
        <w:t>.</w:t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r w:rsidR="00994CA2" w:rsidRPr="00994CA2">
        <w:rPr>
          <w:sz w:val="24"/>
          <w:szCs w:val="24"/>
        </w:rPr>
        <w:tab/>
      </w:r>
      <w:proofErr w:type="spellStart"/>
      <w:r w:rsidR="00994CA2" w:rsidRPr="00994CA2">
        <w:rPr>
          <w:sz w:val="24"/>
          <w:szCs w:val="24"/>
        </w:rPr>
        <w:t>pret</w:t>
      </w:r>
      <w:proofErr w:type="spellEnd"/>
      <w:r w:rsidR="00994CA2" w:rsidRPr="00994CA2">
        <w:rPr>
          <w:sz w:val="24"/>
          <w:szCs w:val="24"/>
        </w:rPr>
        <w:t>.</w:t>
      </w:r>
    </w:p>
    <w:p w:rsidR="00356DD9" w:rsidRDefault="00356DD9" w:rsidP="00802A0B">
      <w:pPr>
        <w:spacing w:after="0"/>
        <w:rPr>
          <w:b/>
          <w:noProof/>
          <w:sz w:val="28"/>
          <w:szCs w:val="28"/>
          <w:lang w:eastAsia="sl-SI"/>
        </w:rPr>
      </w:pPr>
    </w:p>
    <w:p w:rsidR="00356DD9" w:rsidRDefault="00356DD9" w:rsidP="00802A0B">
      <w:pPr>
        <w:spacing w:after="0"/>
        <w:rPr>
          <w:b/>
          <w:noProof/>
          <w:sz w:val="28"/>
          <w:szCs w:val="28"/>
          <w:lang w:eastAsia="sl-SI"/>
        </w:rPr>
      </w:pPr>
    </w:p>
    <w:p w:rsidR="00DC38CA" w:rsidRDefault="00DC38CA"/>
    <w:p w:rsidR="00356DD9" w:rsidRDefault="00356DD9"/>
    <w:p w:rsidR="00356DD9" w:rsidRDefault="00356DD9"/>
    <w:p w:rsidR="00356DD9" w:rsidRDefault="00356DD9"/>
    <w:p w:rsidR="00102561" w:rsidRDefault="00102561"/>
    <w:p w:rsidR="00102561" w:rsidRDefault="00102561"/>
    <w:p w:rsidR="00102561" w:rsidRDefault="00102561"/>
    <w:p w:rsidR="00102561" w:rsidRDefault="00102561"/>
    <w:p w:rsidR="00102561" w:rsidRDefault="00102561"/>
    <w:p w:rsidR="00356DD9" w:rsidRDefault="00356DD9"/>
    <w:p w:rsidR="00802A0B" w:rsidRDefault="00802A0B"/>
    <w:p w:rsidR="00356DD9" w:rsidRDefault="00356DD9"/>
    <w:p w:rsidR="00356DD9" w:rsidRDefault="00356DD9"/>
    <w:p w:rsidR="00356DD9" w:rsidRDefault="00356DD9"/>
    <w:p w:rsidR="00356DD9" w:rsidRDefault="00356DD9"/>
    <w:p w:rsidR="00356DD9" w:rsidRDefault="00356DD9"/>
    <w:sectPr w:rsidR="0035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102561"/>
    <w:rsid w:val="00165821"/>
    <w:rsid w:val="002800E6"/>
    <w:rsid w:val="00356DD9"/>
    <w:rsid w:val="004764F6"/>
    <w:rsid w:val="00723803"/>
    <w:rsid w:val="00802A0B"/>
    <w:rsid w:val="00994CA2"/>
    <w:rsid w:val="00D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citeljska.net/kvizi/match/glprsam1.htm" TargetMode="External"/><Relationship Id="rId5" Type="http://schemas.openxmlformats.org/officeDocument/2006/relationships/hyperlink" Target="http://www.s-sers.mb.edus.si/gradiva/w3/slo8/018_glagol/glagol_vaje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6</cp:revision>
  <dcterms:created xsi:type="dcterms:W3CDTF">2020-03-16T05:55:00Z</dcterms:created>
  <dcterms:modified xsi:type="dcterms:W3CDTF">2020-03-16T07:13:00Z</dcterms:modified>
</cp:coreProperties>
</file>