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0B" w:rsidRDefault="00BE320B" w:rsidP="00BE320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0E33B25" wp14:editId="62F97FA4">
            <wp:extent cx="2276475" cy="1476375"/>
            <wp:effectExtent l="0" t="0" r="9525" b="9525"/>
            <wp:docPr id="14" name="Slika 14" descr="SREČA če jo iščemo, se nam izmika če jo delimo, se nam vrač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REČA če jo iščemo, se nam izmika če jo delimo, se nam vrač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 w:rsidRPr="00F90D77">
        <w:rPr>
          <w:rFonts w:ascii="Arial" w:hAnsi="Arial" w:cs="Arial"/>
          <w:b/>
          <w:sz w:val="28"/>
          <w:szCs w:val="28"/>
        </w:rPr>
        <w:t>POUK</w:t>
      </w:r>
      <w:r w:rsidR="00F90D77" w:rsidRPr="00F90D77">
        <w:rPr>
          <w:rFonts w:ascii="Arial" w:hAnsi="Arial" w:cs="Arial"/>
          <w:b/>
          <w:sz w:val="28"/>
          <w:szCs w:val="28"/>
        </w:rPr>
        <w:t xml:space="preserve"> </w:t>
      </w:r>
      <w:r w:rsidRPr="00F90D77">
        <w:rPr>
          <w:rFonts w:ascii="Arial" w:hAnsi="Arial" w:cs="Arial"/>
          <w:b/>
          <w:sz w:val="28"/>
          <w:szCs w:val="28"/>
        </w:rPr>
        <w:t xml:space="preserve"> -</w:t>
      </w:r>
      <w:r w:rsidR="00F90D77" w:rsidRPr="00F90D77">
        <w:rPr>
          <w:rFonts w:ascii="Arial" w:hAnsi="Arial" w:cs="Arial"/>
          <w:b/>
          <w:sz w:val="28"/>
          <w:szCs w:val="28"/>
        </w:rPr>
        <w:t xml:space="preserve"> </w:t>
      </w:r>
      <w:r w:rsidRPr="00F90D77">
        <w:rPr>
          <w:rFonts w:ascii="Arial" w:hAnsi="Arial" w:cs="Arial"/>
          <w:b/>
          <w:sz w:val="28"/>
          <w:szCs w:val="28"/>
        </w:rPr>
        <w:t>TOREK,5.5.</w:t>
      </w:r>
      <w:r w:rsidR="00F90D77" w:rsidRPr="00F90D77">
        <w:rPr>
          <w:rFonts w:ascii="Arial" w:hAnsi="Arial" w:cs="Arial"/>
          <w:b/>
          <w:sz w:val="28"/>
          <w:szCs w:val="28"/>
        </w:rPr>
        <w:t xml:space="preserve"> 2020</w:t>
      </w:r>
    </w:p>
    <w:p w:rsidR="00293E12" w:rsidRDefault="00293E12" w:rsidP="00BE320B">
      <w:pPr>
        <w:rPr>
          <w:rFonts w:ascii="Arial" w:hAnsi="Arial" w:cs="Arial"/>
          <w:b/>
          <w:sz w:val="28"/>
          <w:szCs w:val="28"/>
        </w:rPr>
      </w:pPr>
    </w:p>
    <w:p w:rsidR="00293E12" w:rsidRPr="00D2107F" w:rsidRDefault="00293E12" w:rsidP="00293E12">
      <w:pPr>
        <w:rPr>
          <w:rFonts w:ascii="Arial" w:hAnsi="Arial" w:cs="Arial"/>
          <w:b/>
          <w:sz w:val="30"/>
          <w:szCs w:val="30"/>
        </w:rPr>
      </w:pPr>
      <w:r w:rsidRPr="00D2107F">
        <w:rPr>
          <w:rFonts w:ascii="Arial" w:hAnsi="Arial" w:cs="Arial"/>
          <w:b/>
          <w:sz w:val="30"/>
          <w:szCs w:val="30"/>
        </w:rPr>
        <w:t>SLO</w:t>
      </w:r>
    </w:p>
    <w:p w:rsidR="00293E12" w:rsidRDefault="00293E12" w:rsidP="00293E1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Naprej preglej rešitve  včerajšnje naloge.</w:t>
      </w:r>
    </w:p>
    <w:p w:rsidR="00293E12" w:rsidRPr="00BE250D" w:rsidRDefault="00293E12" w:rsidP="00293E12">
      <w:pPr>
        <w:widowControl w:val="0"/>
        <w:tabs>
          <w:tab w:val="left" w:pos="394"/>
        </w:tabs>
        <w:autoSpaceDE w:val="0"/>
        <w:autoSpaceDN w:val="0"/>
        <w:spacing w:before="101" w:after="0" w:line="312" w:lineRule="auto"/>
        <w:ind w:left="109" w:right="506"/>
        <w:rPr>
          <w:rFonts w:ascii="Arial" w:hAnsi="Arial" w:cs="Arial"/>
          <w:sz w:val="24"/>
          <w:szCs w:val="24"/>
        </w:rPr>
      </w:pPr>
      <w:r w:rsidRPr="00BE250D">
        <w:rPr>
          <w:rFonts w:ascii="Arial" w:hAnsi="Arial" w:cs="Arial"/>
          <w:color w:val="1D1D1B"/>
          <w:sz w:val="24"/>
          <w:szCs w:val="24"/>
        </w:rPr>
        <w:t>DZ. s. 47/ 41 hodniku,</w:t>
      </w:r>
      <w:r w:rsidRPr="00BE250D">
        <w:rPr>
          <w:rFonts w:ascii="Arial" w:hAnsi="Arial" w:cs="Arial"/>
          <w:color w:val="1D1D1B"/>
          <w:spacing w:val="-28"/>
          <w:sz w:val="24"/>
          <w:szCs w:val="24"/>
        </w:rPr>
        <w:t xml:space="preserve"> </w:t>
      </w:r>
      <w:r w:rsidRPr="00BE250D">
        <w:rPr>
          <w:rFonts w:ascii="Arial" w:hAnsi="Arial" w:cs="Arial"/>
          <w:color w:val="1D1D1B"/>
          <w:sz w:val="24"/>
          <w:szCs w:val="24"/>
        </w:rPr>
        <w:t>omarico,</w:t>
      </w:r>
      <w:r w:rsidRPr="00BE250D">
        <w:rPr>
          <w:rFonts w:ascii="Arial" w:hAnsi="Arial" w:cs="Arial"/>
          <w:color w:val="1D1D1B"/>
          <w:spacing w:val="-28"/>
          <w:sz w:val="24"/>
          <w:szCs w:val="24"/>
        </w:rPr>
        <w:t xml:space="preserve"> </w:t>
      </w:r>
      <w:r w:rsidRPr="00BE250D">
        <w:rPr>
          <w:rFonts w:ascii="Arial" w:hAnsi="Arial" w:cs="Arial"/>
          <w:color w:val="1D1D1B"/>
          <w:sz w:val="24"/>
          <w:szCs w:val="24"/>
        </w:rPr>
        <w:t>odlaganje,</w:t>
      </w:r>
      <w:r w:rsidRPr="00BE250D">
        <w:rPr>
          <w:rFonts w:ascii="Arial" w:hAnsi="Arial" w:cs="Arial"/>
          <w:color w:val="1D1D1B"/>
          <w:spacing w:val="-28"/>
          <w:sz w:val="24"/>
          <w:szCs w:val="24"/>
        </w:rPr>
        <w:t xml:space="preserve"> </w:t>
      </w:r>
      <w:r w:rsidRPr="00BE250D">
        <w:rPr>
          <w:rFonts w:ascii="Arial" w:hAnsi="Arial" w:cs="Arial"/>
          <w:color w:val="1D1D1B"/>
          <w:sz w:val="24"/>
          <w:szCs w:val="24"/>
        </w:rPr>
        <w:t>ključev,</w:t>
      </w:r>
      <w:r w:rsidRPr="00BE250D">
        <w:rPr>
          <w:rFonts w:ascii="Arial" w:hAnsi="Arial" w:cs="Arial"/>
          <w:color w:val="1D1D1B"/>
          <w:spacing w:val="-28"/>
          <w:sz w:val="24"/>
          <w:szCs w:val="24"/>
        </w:rPr>
        <w:t xml:space="preserve"> </w:t>
      </w:r>
      <w:r w:rsidRPr="00BE250D">
        <w:rPr>
          <w:rFonts w:ascii="Arial" w:hAnsi="Arial" w:cs="Arial"/>
          <w:color w:val="1D1D1B"/>
          <w:sz w:val="24"/>
          <w:szCs w:val="24"/>
        </w:rPr>
        <w:t xml:space="preserve">denarnic, </w:t>
      </w:r>
      <w:r w:rsidRPr="00BE250D">
        <w:rPr>
          <w:rFonts w:ascii="Arial" w:hAnsi="Arial" w:cs="Arial"/>
          <w:color w:val="1D1D1B"/>
          <w:w w:val="95"/>
          <w:sz w:val="24"/>
          <w:szCs w:val="24"/>
        </w:rPr>
        <w:t>časopisov, čevljev, Pedala, odsevnika,</w:t>
      </w:r>
      <w:r w:rsidRPr="00BE250D">
        <w:rPr>
          <w:rFonts w:ascii="Arial" w:hAnsi="Arial" w:cs="Arial"/>
          <w:color w:val="1D1D1B"/>
          <w:spacing w:val="19"/>
          <w:w w:val="95"/>
          <w:sz w:val="24"/>
          <w:szCs w:val="24"/>
        </w:rPr>
        <w:t xml:space="preserve"> </w:t>
      </w:r>
      <w:r w:rsidRPr="00BE250D">
        <w:rPr>
          <w:rFonts w:ascii="Arial" w:hAnsi="Arial" w:cs="Arial"/>
          <w:color w:val="1D1D1B"/>
          <w:w w:val="95"/>
          <w:sz w:val="24"/>
          <w:szCs w:val="24"/>
        </w:rPr>
        <w:t>kolesom</w:t>
      </w:r>
    </w:p>
    <w:tbl>
      <w:tblPr>
        <w:tblStyle w:val="TableNormal"/>
        <w:tblW w:w="0" w:type="auto"/>
        <w:tblInd w:w="403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1275"/>
        <w:gridCol w:w="1701"/>
      </w:tblGrid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1" w:lineRule="exact"/>
              <w:ind w:left="414"/>
              <w:rPr>
                <w:sz w:val="24"/>
                <w:szCs w:val="24"/>
              </w:rPr>
            </w:pPr>
            <w:r w:rsidRPr="00BE250D">
              <w:rPr>
                <w:color w:val="1D1D1B"/>
                <w:w w:val="95"/>
                <w:sz w:val="24"/>
                <w:szCs w:val="24"/>
              </w:rPr>
              <w:t>SAMOSTALNIK</w:t>
            </w:r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1" w:lineRule="exact"/>
              <w:ind w:left="343"/>
              <w:rPr>
                <w:sz w:val="24"/>
                <w:szCs w:val="24"/>
              </w:rPr>
            </w:pPr>
            <w:r w:rsidRPr="00BE250D">
              <w:rPr>
                <w:color w:val="1D1D1B"/>
                <w:w w:val="95"/>
                <w:sz w:val="24"/>
                <w:szCs w:val="24"/>
              </w:rPr>
              <w:t>SPOL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1" w:lineRule="exact"/>
              <w:ind w:left="230"/>
              <w:rPr>
                <w:sz w:val="24"/>
                <w:szCs w:val="24"/>
              </w:rPr>
            </w:pPr>
            <w:r w:rsidRPr="00BE250D">
              <w:rPr>
                <w:color w:val="1D1D1B"/>
                <w:w w:val="90"/>
                <w:sz w:val="24"/>
                <w:szCs w:val="24"/>
              </w:rPr>
              <w:t>ŠTEVILO</w:t>
            </w:r>
          </w:p>
        </w:tc>
      </w:tr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1" w:lineRule="exact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hodniku</w:t>
            </w:r>
            <w:proofErr w:type="spellEnd"/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1" w:lineRule="exact"/>
              <w:ind w:left="57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m. sp.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1" w:lineRule="exact"/>
              <w:ind w:left="57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ed.</w:t>
            </w:r>
          </w:p>
        </w:tc>
      </w:tr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1" w:lineRule="exact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omarico</w:t>
            </w:r>
            <w:proofErr w:type="spellEnd"/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1" w:lineRule="exact"/>
              <w:ind w:left="57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ž. sp.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1" w:lineRule="exact"/>
              <w:ind w:left="57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ed.</w:t>
            </w:r>
          </w:p>
        </w:tc>
      </w:tr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odlaganje</w:t>
            </w:r>
            <w:proofErr w:type="spellEnd"/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s. sp.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ed.</w:t>
            </w:r>
          </w:p>
        </w:tc>
      </w:tr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ključev</w:t>
            </w:r>
            <w:proofErr w:type="spellEnd"/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m. sp.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mn</w:t>
            </w:r>
            <w:proofErr w:type="spellEnd"/>
            <w:r w:rsidRPr="00BE250D">
              <w:rPr>
                <w:color w:val="1D1D1B"/>
                <w:sz w:val="24"/>
                <w:szCs w:val="24"/>
              </w:rPr>
              <w:t>.</w:t>
            </w:r>
          </w:p>
        </w:tc>
      </w:tr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denarnic</w:t>
            </w:r>
            <w:proofErr w:type="spellEnd"/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ž. sp.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mn</w:t>
            </w:r>
            <w:proofErr w:type="spellEnd"/>
            <w:r w:rsidRPr="00BE250D">
              <w:rPr>
                <w:color w:val="1D1D1B"/>
                <w:sz w:val="24"/>
                <w:szCs w:val="24"/>
              </w:rPr>
              <w:t>.</w:t>
            </w:r>
          </w:p>
        </w:tc>
      </w:tr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časopisov</w:t>
            </w:r>
            <w:proofErr w:type="spellEnd"/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m. sp.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mn</w:t>
            </w:r>
            <w:proofErr w:type="spellEnd"/>
            <w:r w:rsidRPr="00BE250D">
              <w:rPr>
                <w:color w:val="1D1D1B"/>
                <w:sz w:val="24"/>
                <w:szCs w:val="24"/>
              </w:rPr>
              <w:t>.</w:t>
            </w:r>
          </w:p>
        </w:tc>
      </w:tr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čevljev</w:t>
            </w:r>
            <w:proofErr w:type="spellEnd"/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8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m. sp.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8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mn</w:t>
            </w:r>
            <w:proofErr w:type="spellEnd"/>
            <w:r w:rsidRPr="00BE250D">
              <w:rPr>
                <w:color w:val="1D1D1B"/>
                <w:sz w:val="24"/>
                <w:szCs w:val="24"/>
              </w:rPr>
              <w:t>.</w:t>
            </w:r>
          </w:p>
        </w:tc>
      </w:tr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7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Pedala</w:t>
            </w:r>
            <w:proofErr w:type="spellEnd"/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8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m. sp.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8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dv.</w:t>
            </w:r>
          </w:p>
        </w:tc>
      </w:tr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8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odsevnika</w:t>
            </w:r>
            <w:proofErr w:type="spellEnd"/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8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m. sp.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8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dv.</w:t>
            </w:r>
          </w:p>
        </w:tc>
      </w:tr>
      <w:tr w:rsidR="00293E12" w:rsidRPr="00BE250D" w:rsidTr="00D04053">
        <w:trPr>
          <w:trHeight w:val="245"/>
        </w:trPr>
        <w:tc>
          <w:tcPr>
            <w:tcW w:w="2286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8"/>
              <w:rPr>
                <w:sz w:val="24"/>
                <w:szCs w:val="24"/>
              </w:rPr>
            </w:pPr>
            <w:proofErr w:type="spellStart"/>
            <w:r w:rsidRPr="00BE250D">
              <w:rPr>
                <w:color w:val="1D1D1B"/>
                <w:sz w:val="24"/>
                <w:szCs w:val="24"/>
              </w:rPr>
              <w:t>kolesom</w:t>
            </w:r>
            <w:proofErr w:type="spellEnd"/>
          </w:p>
        </w:tc>
        <w:tc>
          <w:tcPr>
            <w:tcW w:w="1275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8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s. sp.</w:t>
            </w:r>
          </w:p>
        </w:tc>
        <w:tc>
          <w:tcPr>
            <w:tcW w:w="1701" w:type="dxa"/>
          </w:tcPr>
          <w:p w:rsidR="00293E12" w:rsidRPr="00BE250D" w:rsidRDefault="00293E12" w:rsidP="00D04053">
            <w:pPr>
              <w:pStyle w:val="TableParagraph"/>
              <w:spacing w:before="25" w:line="200" w:lineRule="exact"/>
              <w:ind w:left="58"/>
              <w:rPr>
                <w:sz w:val="24"/>
                <w:szCs w:val="24"/>
              </w:rPr>
            </w:pPr>
            <w:r w:rsidRPr="00BE250D">
              <w:rPr>
                <w:color w:val="1D1D1B"/>
                <w:sz w:val="24"/>
                <w:szCs w:val="24"/>
              </w:rPr>
              <w:t>ed.</w:t>
            </w:r>
          </w:p>
        </w:tc>
      </w:tr>
    </w:tbl>
    <w:p w:rsidR="00293E12" w:rsidRDefault="00293E12" w:rsidP="00293E12">
      <w:pPr>
        <w:rPr>
          <w:rFonts w:ascii="Arial" w:hAnsi="Arial" w:cs="Arial"/>
          <w:sz w:val="30"/>
          <w:szCs w:val="30"/>
        </w:rPr>
      </w:pPr>
    </w:p>
    <w:p w:rsidR="00293E12" w:rsidRDefault="00293E12" w:rsidP="00293E1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DZ. s. 29</w:t>
      </w:r>
    </w:p>
    <w:p w:rsidR="00293E12" w:rsidRDefault="00293E12" w:rsidP="00293E1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28. Babica je popila tri skodelice mleka.  Na trgu je kupil štiri vrste sadje.  Peter je pojedel dva krožnika juhe.</w:t>
      </w:r>
    </w:p>
    <w:p w:rsidR="00293E12" w:rsidRDefault="00293E12" w:rsidP="00293E1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29. starost, drevje, olje, sol, veselje</w:t>
      </w:r>
    </w:p>
    <w:p w:rsidR="00293E12" w:rsidRDefault="00293E12" w:rsidP="00293E12">
      <w:pPr>
        <w:rPr>
          <w:rFonts w:ascii="Arial" w:hAnsi="Arial" w:cs="Arial"/>
          <w:b/>
          <w:sz w:val="30"/>
          <w:szCs w:val="30"/>
        </w:rPr>
      </w:pPr>
    </w:p>
    <w:p w:rsidR="00293E12" w:rsidRPr="00D2107F" w:rsidRDefault="00293E12" w:rsidP="00293E12">
      <w:pPr>
        <w:rPr>
          <w:rFonts w:ascii="Arial" w:hAnsi="Arial" w:cs="Arial"/>
          <w:b/>
          <w:color w:val="FF0000"/>
          <w:sz w:val="30"/>
          <w:szCs w:val="30"/>
        </w:rPr>
      </w:pPr>
      <w:r w:rsidRPr="00D2107F">
        <w:rPr>
          <w:rFonts w:ascii="Arial" w:hAnsi="Arial" w:cs="Arial"/>
          <w:b/>
          <w:sz w:val="30"/>
          <w:szCs w:val="30"/>
        </w:rPr>
        <w:t xml:space="preserve">Včeraj si spoznal, da imajo nekateri samostalniki samo ednino in jih ne moremo šteti. Imenujemo jih </w:t>
      </w:r>
      <w:r w:rsidRPr="00D2107F">
        <w:rPr>
          <w:rFonts w:ascii="Arial" w:hAnsi="Arial" w:cs="Arial"/>
          <w:b/>
          <w:color w:val="FF0000"/>
          <w:sz w:val="30"/>
          <w:szCs w:val="30"/>
        </w:rPr>
        <w:t>edninski samostalniki.</w:t>
      </w:r>
    </w:p>
    <w:p w:rsidR="00293E12" w:rsidRPr="002926E2" w:rsidRDefault="00293E12" w:rsidP="00293E12">
      <w:pPr>
        <w:rPr>
          <w:rFonts w:ascii="Arial" w:hAnsi="Arial" w:cs="Arial"/>
          <w:b/>
          <w:sz w:val="30"/>
          <w:szCs w:val="30"/>
        </w:rPr>
      </w:pPr>
      <w:r w:rsidRPr="002926E2">
        <w:rPr>
          <w:rFonts w:ascii="Arial" w:hAnsi="Arial" w:cs="Arial"/>
          <w:b/>
          <w:sz w:val="30"/>
          <w:szCs w:val="30"/>
        </w:rPr>
        <w:t>Preberi tole poved in po</w:t>
      </w:r>
      <w:r>
        <w:rPr>
          <w:rFonts w:ascii="Arial" w:hAnsi="Arial" w:cs="Arial"/>
          <w:b/>
          <w:sz w:val="30"/>
          <w:szCs w:val="30"/>
        </w:rPr>
        <w:t>misli,</w:t>
      </w:r>
      <w:r w:rsidRPr="002926E2">
        <w:rPr>
          <w:rFonts w:ascii="Arial" w:hAnsi="Arial" w:cs="Arial"/>
          <w:b/>
          <w:sz w:val="30"/>
          <w:szCs w:val="30"/>
        </w:rPr>
        <w:t xml:space="preserve"> v katerem številu je samostalnik OČALA!</w:t>
      </w:r>
    </w:p>
    <w:p w:rsidR="00293E12" w:rsidRDefault="00293E12" w:rsidP="00293E12">
      <w:pPr>
        <w:rPr>
          <w:rFonts w:ascii="Arial" w:hAnsi="Arial" w:cs="Arial"/>
          <w:color w:val="0070C0"/>
          <w:sz w:val="30"/>
          <w:szCs w:val="30"/>
        </w:rPr>
      </w:pPr>
    </w:p>
    <w:p w:rsidR="00293E12" w:rsidRPr="00BE250D" w:rsidRDefault="00293E12" w:rsidP="00293E12">
      <w:pPr>
        <w:rPr>
          <w:rFonts w:ascii="Arial" w:hAnsi="Arial" w:cs="Arial"/>
          <w:color w:val="0070C0"/>
          <w:sz w:val="30"/>
          <w:szCs w:val="30"/>
        </w:rPr>
      </w:pPr>
      <w:r w:rsidRPr="00BE250D">
        <w:rPr>
          <w:rFonts w:ascii="Arial" w:hAnsi="Arial" w:cs="Arial"/>
          <w:color w:val="0070C0"/>
          <w:sz w:val="30"/>
          <w:szCs w:val="30"/>
        </w:rPr>
        <w:t xml:space="preserve">Moja </w:t>
      </w:r>
      <w:r w:rsidRPr="002926E2">
        <w:rPr>
          <w:rFonts w:ascii="Arial" w:hAnsi="Arial" w:cs="Arial"/>
          <w:color w:val="0070C0"/>
          <w:sz w:val="30"/>
          <w:szCs w:val="30"/>
          <w:u w:val="single"/>
        </w:rPr>
        <w:t>očala</w:t>
      </w:r>
      <w:r w:rsidRPr="00BE250D">
        <w:rPr>
          <w:rFonts w:ascii="Arial" w:hAnsi="Arial" w:cs="Arial"/>
          <w:color w:val="0070C0"/>
          <w:sz w:val="30"/>
          <w:szCs w:val="30"/>
        </w:rPr>
        <w:t xml:space="preserve"> so na nosu. </w:t>
      </w:r>
    </w:p>
    <w:p w:rsidR="00293E12" w:rsidRDefault="00293E12" w:rsidP="00293E1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 xml:space="preserve">Tudi če so očala ena sama, so v množini, saj ne moreš reči »eno </w:t>
      </w:r>
      <w:proofErr w:type="spellStart"/>
      <w:r>
        <w:rPr>
          <w:rFonts w:ascii="Arial" w:hAnsi="Arial" w:cs="Arial"/>
          <w:sz w:val="30"/>
          <w:szCs w:val="30"/>
        </w:rPr>
        <w:t>očalo</w:t>
      </w:r>
      <w:proofErr w:type="spellEnd"/>
      <w:r>
        <w:rPr>
          <w:rFonts w:ascii="Arial" w:hAnsi="Arial" w:cs="Arial"/>
          <w:sz w:val="30"/>
          <w:szCs w:val="30"/>
        </w:rPr>
        <w:t xml:space="preserve"> » je... Ta samostalnik ima SAMO MNOŽINO, ne more imeti ednine in dvojine. </w:t>
      </w:r>
    </w:p>
    <w:p w:rsidR="00293E12" w:rsidRDefault="00293E12" w:rsidP="00293E12">
      <w:pPr>
        <w:rPr>
          <w:rFonts w:ascii="Arial" w:hAnsi="Arial" w:cs="Arial"/>
          <w:color w:val="FF0000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Pomaga ti beseda </w:t>
      </w:r>
      <w:r w:rsidRPr="00D2107F">
        <w:rPr>
          <w:rFonts w:ascii="Arial" w:hAnsi="Arial" w:cs="Arial"/>
          <w:color w:val="FF0000"/>
          <w:sz w:val="30"/>
          <w:szCs w:val="30"/>
        </w:rPr>
        <w:t>SO</w:t>
      </w:r>
      <w:r>
        <w:rPr>
          <w:rFonts w:ascii="Arial" w:hAnsi="Arial" w:cs="Arial"/>
          <w:sz w:val="30"/>
          <w:szCs w:val="30"/>
        </w:rPr>
        <w:t xml:space="preserve">–   </w:t>
      </w:r>
      <w:r w:rsidRPr="00D2107F">
        <w:rPr>
          <w:rFonts w:ascii="Arial" w:hAnsi="Arial" w:cs="Arial"/>
          <w:color w:val="FF0000"/>
          <w:sz w:val="30"/>
          <w:szCs w:val="30"/>
        </w:rPr>
        <w:t xml:space="preserve">To </w:t>
      </w:r>
      <w:r w:rsidRPr="00D2107F">
        <w:rPr>
          <w:rFonts w:ascii="Arial" w:hAnsi="Arial" w:cs="Arial"/>
          <w:color w:val="FF0000"/>
          <w:sz w:val="30"/>
          <w:szCs w:val="30"/>
          <w:u w:val="single"/>
        </w:rPr>
        <w:t>so</w:t>
      </w:r>
      <w:r w:rsidRPr="00D2107F">
        <w:rPr>
          <w:rFonts w:ascii="Arial" w:hAnsi="Arial" w:cs="Arial"/>
          <w:color w:val="FF0000"/>
          <w:sz w:val="30"/>
          <w:szCs w:val="30"/>
        </w:rPr>
        <w:t xml:space="preserve"> očala.</w:t>
      </w:r>
    </w:p>
    <w:p w:rsidR="00293E12" w:rsidRDefault="00293E12" w:rsidP="00293E12">
      <w:pPr>
        <w:rPr>
          <w:rFonts w:ascii="Arial" w:hAnsi="Arial" w:cs="Arial"/>
          <w:color w:val="FF0000"/>
          <w:sz w:val="30"/>
          <w:szCs w:val="30"/>
        </w:rPr>
      </w:pPr>
    </w:p>
    <w:p w:rsidR="00293E12" w:rsidRDefault="00293E12" w:rsidP="00293E12">
      <w:pPr>
        <w:rPr>
          <w:rFonts w:ascii="Arial" w:hAnsi="Arial" w:cs="Arial"/>
          <w:sz w:val="32"/>
          <w:szCs w:val="32"/>
        </w:rPr>
      </w:pPr>
      <w:r w:rsidRPr="002926E2">
        <w:rPr>
          <w:rFonts w:ascii="Arial" w:hAnsi="Arial" w:cs="Arial"/>
          <w:sz w:val="32"/>
          <w:szCs w:val="32"/>
        </w:rPr>
        <w:t xml:space="preserve">Aha, torej, zjutraj oblečem </w:t>
      </w:r>
      <w:r w:rsidRPr="002926E2">
        <w:rPr>
          <w:rFonts w:ascii="Arial" w:hAnsi="Arial" w:cs="Arial"/>
          <w:color w:val="FF0000"/>
          <w:sz w:val="32"/>
          <w:szCs w:val="32"/>
        </w:rPr>
        <w:t xml:space="preserve">ene hlače </w:t>
      </w:r>
      <w:r w:rsidRPr="002926E2">
        <w:rPr>
          <w:rFonts w:ascii="Arial" w:hAnsi="Arial" w:cs="Arial"/>
          <w:sz w:val="32"/>
          <w:szCs w:val="32"/>
        </w:rPr>
        <w:t xml:space="preserve">(ne moremo reči ena hlača, dve </w:t>
      </w:r>
      <w:proofErr w:type="spellStart"/>
      <w:r w:rsidRPr="002926E2">
        <w:rPr>
          <w:rFonts w:ascii="Arial" w:hAnsi="Arial" w:cs="Arial"/>
          <w:sz w:val="32"/>
          <w:szCs w:val="32"/>
        </w:rPr>
        <w:t>hlači</w:t>
      </w:r>
      <w:proofErr w:type="spellEnd"/>
      <w:r w:rsidRPr="002926E2">
        <w:rPr>
          <w:rFonts w:ascii="Arial" w:hAnsi="Arial" w:cs="Arial"/>
          <w:sz w:val="32"/>
          <w:szCs w:val="32"/>
        </w:rPr>
        <w:t xml:space="preserve">). Ta samostalnik nima treh števil, ampak samo množino, zato je tudi  množinski. </w:t>
      </w:r>
    </w:p>
    <w:p w:rsidR="00293E12" w:rsidRPr="003F0AC7" w:rsidRDefault="00293E12" w:rsidP="00293E12">
      <w:pPr>
        <w:rPr>
          <w:rFonts w:ascii="Arial" w:hAnsi="Arial" w:cs="Arial"/>
          <w:sz w:val="32"/>
          <w:szCs w:val="32"/>
        </w:rPr>
      </w:pPr>
      <w:r w:rsidRPr="00D2107F">
        <w:rPr>
          <w:rFonts w:ascii="Arial" w:hAnsi="Arial" w:cs="Arial"/>
          <w:color w:val="FF0000"/>
          <w:sz w:val="32"/>
          <w:szCs w:val="32"/>
        </w:rPr>
        <w:t xml:space="preserve">To </w:t>
      </w:r>
      <w:r w:rsidRPr="00D2107F">
        <w:rPr>
          <w:rFonts w:ascii="Arial" w:hAnsi="Arial" w:cs="Arial"/>
          <w:color w:val="FF0000"/>
          <w:sz w:val="32"/>
          <w:szCs w:val="32"/>
          <w:u w:val="single"/>
        </w:rPr>
        <w:t>so</w:t>
      </w:r>
      <w:r w:rsidRPr="00D2107F">
        <w:rPr>
          <w:rFonts w:ascii="Arial" w:hAnsi="Arial" w:cs="Arial"/>
          <w:color w:val="FF0000"/>
          <w:sz w:val="32"/>
          <w:szCs w:val="32"/>
        </w:rPr>
        <w:t xml:space="preserve">  hlače.</w:t>
      </w:r>
    </w:p>
    <w:p w:rsidR="00293E12" w:rsidRPr="00D2107F" w:rsidRDefault="00293E12" w:rsidP="00293E12">
      <w:pPr>
        <w:rPr>
          <w:rFonts w:ascii="Arial" w:hAnsi="Arial" w:cs="Arial"/>
          <w:b/>
          <w:sz w:val="27"/>
          <w:szCs w:val="27"/>
        </w:rPr>
      </w:pPr>
      <w:r w:rsidRPr="00D2107F">
        <w:rPr>
          <w:rFonts w:ascii="Arial" w:hAnsi="Arial" w:cs="Arial"/>
          <w:b/>
          <w:sz w:val="27"/>
          <w:szCs w:val="27"/>
        </w:rPr>
        <w:t>Odpri DZ. s. 30 in reši nalogi 31. in 32.</w:t>
      </w:r>
    </w:p>
    <w:p w:rsidR="00293E12" w:rsidRPr="00D2107F" w:rsidRDefault="00293E12" w:rsidP="00293E12">
      <w:pPr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Odpri </w:t>
      </w:r>
      <w:r w:rsidRPr="00D2107F">
        <w:rPr>
          <w:rFonts w:ascii="Arial" w:hAnsi="Arial" w:cs="Arial"/>
          <w:b/>
          <w:sz w:val="27"/>
          <w:szCs w:val="27"/>
        </w:rPr>
        <w:t xml:space="preserve"> zvezek  </w:t>
      </w:r>
      <w:r>
        <w:rPr>
          <w:rFonts w:ascii="Arial" w:hAnsi="Arial" w:cs="Arial"/>
          <w:b/>
          <w:sz w:val="27"/>
          <w:szCs w:val="27"/>
        </w:rPr>
        <w:t xml:space="preserve">in </w:t>
      </w:r>
      <w:r w:rsidRPr="00D2107F">
        <w:rPr>
          <w:rFonts w:ascii="Arial" w:hAnsi="Arial" w:cs="Arial"/>
          <w:b/>
          <w:sz w:val="27"/>
          <w:szCs w:val="27"/>
        </w:rPr>
        <w:t>napiši:</w:t>
      </w:r>
    </w:p>
    <w:p w:rsidR="00293E12" w:rsidRPr="005658A2" w:rsidRDefault="00293E12" w:rsidP="00293E12">
      <w:pPr>
        <w:rPr>
          <w:rFonts w:ascii="Arial" w:hAnsi="Arial" w:cs="Arial"/>
          <w:color w:val="FF0000"/>
          <w:sz w:val="27"/>
          <w:szCs w:val="27"/>
        </w:rPr>
      </w:pPr>
      <w:r w:rsidRPr="005658A2">
        <w:rPr>
          <w:rFonts w:ascii="Arial" w:hAnsi="Arial" w:cs="Arial"/>
          <w:color w:val="FF0000"/>
          <w:sz w:val="27"/>
          <w:szCs w:val="27"/>
        </w:rPr>
        <w:t>MNOŽINSKI SAMOSTALNIKI</w:t>
      </w:r>
    </w:p>
    <w:p w:rsidR="00293E12" w:rsidRDefault="00293E12" w:rsidP="00293E12">
      <w:pPr>
        <w:pStyle w:val="Odstavekseznama"/>
        <w:numPr>
          <w:ilvl w:val="0"/>
          <w:numId w:val="2"/>
        </w:numPr>
        <w:spacing w:line="259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</w:t>
      </w:r>
      <w:r w:rsidRPr="005658A2">
        <w:rPr>
          <w:rFonts w:ascii="Arial" w:hAnsi="Arial" w:cs="Arial"/>
          <w:sz w:val="30"/>
          <w:szCs w:val="30"/>
        </w:rPr>
        <w:t>e moremo jih šteti</w:t>
      </w:r>
    </w:p>
    <w:p w:rsidR="00293E12" w:rsidRDefault="00293E12" w:rsidP="00293E12">
      <w:pPr>
        <w:pStyle w:val="Odstavekseznama"/>
        <w:numPr>
          <w:ilvl w:val="0"/>
          <w:numId w:val="2"/>
        </w:numPr>
        <w:spacing w:line="259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imajo samo množino</w:t>
      </w:r>
    </w:p>
    <w:p w:rsidR="00293E12" w:rsidRDefault="00293E12" w:rsidP="00293E12">
      <w:pPr>
        <w:pStyle w:val="Odstavekseznama"/>
        <w:numPr>
          <w:ilvl w:val="0"/>
          <w:numId w:val="2"/>
        </w:numPr>
        <w:spacing w:line="259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TO SO : škarje, očala, škarje, usta, pljuča, možgani, vrata…</w:t>
      </w:r>
    </w:p>
    <w:p w:rsidR="00293E12" w:rsidRDefault="00293E12" w:rsidP="00293E12">
      <w:pPr>
        <w:ind w:left="360"/>
        <w:rPr>
          <w:rFonts w:ascii="Arial" w:hAnsi="Arial" w:cs="Arial"/>
          <w:sz w:val="30"/>
          <w:szCs w:val="30"/>
          <w:u w:val="single"/>
        </w:rPr>
      </w:pPr>
      <w:r w:rsidRPr="005658A2">
        <w:rPr>
          <w:rFonts w:ascii="Arial" w:hAnsi="Arial" w:cs="Arial"/>
          <w:sz w:val="30"/>
          <w:szCs w:val="30"/>
          <w:u w:val="single"/>
        </w:rPr>
        <w:t>4 množinske samostalnike uporabi v povedih in zapiši.</w:t>
      </w:r>
    </w:p>
    <w:p w:rsidR="00293E12" w:rsidRDefault="00293E12" w:rsidP="00293E12">
      <w:pPr>
        <w:ind w:left="360"/>
        <w:rPr>
          <w:rFonts w:ascii="Arial" w:hAnsi="Arial" w:cs="Arial"/>
          <w:sz w:val="30"/>
          <w:szCs w:val="30"/>
        </w:rPr>
      </w:pPr>
    </w:p>
    <w:p w:rsidR="00293E12" w:rsidRPr="00293E12" w:rsidRDefault="00293E12" w:rsidP="00293E12">
      <w:pPr>
        <w:ind w:left="360"/>
        <w:rPr>
          <w:rFonts w:ascii="Arial" w:hAnsi="Arial" w:cs="Arial"/>
          <w:b/>
          <w:sz w:val="30"/>
          <w:szCs w:val="30"/>
          <w:u w:val="single"/>
        </w:rPr>
      </w:pPr>
      <w:r w:rsidRPr="00293E12">
        <w:rPr>
          <w:rFonts w:ascii="Arial" w:hAnsi="Arial" w:cs="Arial"/>
          <w:b/>
          <w:sz w:val="30"/>
          <w:szCs w:val="30"/>
        </w:rPr>
        <w:t xml:space="preserve">Za utrjevanje znanja na spletu poišči </w:t>
      </w:r>
      <w:r w:rsidRPr="00293E12">
        <w:rPr>
          <w:rFonts w:ascii="Arial" w:hAnsi="Arial" w:cs="Arial"/>
          <w:b/>
          <w:sz w:val="30"/>
          <w:szCs w:val="30"/>
          <w:u w:val="single"/>
        </w:rPr>
        <w:t>Interaktivne vaje</w:t>
      </w:r>
      <w:r w:rsidRPr="00293E12">
        <w:rPr>
          <w:rFonts w:ascii="Arial" w:hAnsi="Arial" w:cs="Arial"/>
          <w:b/>
          <w:sz w:val="30"/>
          <w:szCs w:val="30"/>
        </w:rPr>
        <w:t xml:space="preserve">, zavihek </w:t>
      </w:r>
      <w:r w:rsidRPr="00293E12">
        <w:rPr>
          <w:rFonts w:ascii="Arial" w:hAnsi="Arial" w:cs="Arial"/>
          <w:b/>
          <w:sz w:val="30"/>
          <w:szCs w:val="30"/>
          <w:u w:val="single"/>
        </w:rPr>
        <w:t>Slovenščina od 1-5</w:t>
      </w:r>
      <w:r w:rsidRPr="00293E12">
        <w:rPr>
          <w:rFonts w:ascii="Arial" w:hAnsi="Arial" w:cs="Arial"/>
          <w:b/>
          <w:sz w:val="30"/>
          <w:szCs w:val="30"/>
        </w:rPr>
        <w:t>,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293E12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- </w:t>
      </w:r>
      <w:r w:rsidRPr="00293E12">
        <w:rPr>
          <w:rFonts w:ascii="Arial" w:hAnsi="Arial" w:cs="Arial"/>
          <w:b/>
          <w:sz w:val="30"/>
          <w:szCs w:val="30"/>
        </w:rPr>
        <w:t xml:space="preserve">Slovnica - </w:t>
      </w:r>
      <w:r w:rsidRPr="00293E12">
        <w:rPr>
          <w:rFonts w:ascii="Arial" w:hAnsi="Arial" w:cs="Arial"/>
          <w:b/>
          <w:sz w:val="30"/>
          <w:szCs w:val="30"/>
          <w:u w:val="single"/>
        </w:rPr>
        <w:t>Samostalnik</w:t>
      </w:r>
    </w:p>
    <w:p w:rsidR="00293E12" w:rsidRPr="00293E12" w:rsidRDefault="00293E12" w:rsidP="00293E12">
      <w:pPr>
        <w:rPr>
          <w:rFonts w:ascii="Arial" w:hAnsi="Arial" w:cs="Arial"/>
          <w:b/>
          <w:sz w:val="30"/>
          <w:szCs w:val="30"/>
        </w:rPr>
      </w:pPr>
      <w:r w:rsidRPr="00293E12">
        <w:rPr>
          <w:rFonts w:ascii="Arial" w:hAnsi="Arial" w:cs="Arial"/>
          <w:b/>
          <w:sz w:val="30"/>
          <w:szCs w:val="30"/>
        </w:rPr>
        <w:t>Reši vaji Označi samostalnik in Spol samostalnika.</w:t>
      </w:r>
    </w:p>
    <w:p w:rsidR="00293E12" w:rsidRDefault="00293E12" w:rsidP="00293E12">
      <w:pPr>
        <w:rPr>
          <w:rFonts w:ascii="Arial" w:hAnsi="Arial" w:cs="Arial"/>
          <w:sz w:val="30"/>
          <w:szCs w:val="30"/>
        </w:rPr>
      </w:pPr>
    </w:p>
    <w:p w:rsidR="00293E12" w:rsidRPr="00F90D77" w:rsidRDefault="00293E12" w:rsidP="00BE320B">
      <w:pPr>
        <w:rPr>
          <w:rFonts w:ascii="Arial" w:hAnsi="Arial" w:cs="Arial"/>
          <w:b/>
          <w:sz w:val="28"/>
          <w:szCs w:val="28"/>
        </w:rPr>
      </w:pPr>
    </w:p>
    <w:p w:rsidR="00BE320B" w:rsidRPr="004E5415" w:rsidRDefault="00BE320B" w:rsidP="004E5415">
      <w:pPr>
        <w:rPr>
          <w:rFonts w:ascii="Arial" w:hAnsi="Arial" w:cs="Arial"/>
          <w:sz w:val="28"/>
          <w:szCs w:val="28"/>
        </w:rPr>
      </w:pPr>
    </w:p>
    <w:p w:rsidR="00293E12" w:rsidRDefault="00293E12" w:rsidP="004E5415">
      <w:pPr>
        <w:rPr>
          <w:rFonts w:ascii="Arial" w:hAnsi="Arial" w:cs="Arial"/>
          <w:b/>
          <w:bCs/>
          <w:sz w:val="28"/>
          <w:szCs w:val="28"/>
        </w:rPr>
      </w:pPr>
    </w:p>
    <w:p w:rsidR="00293E12" w:rsidRDefault="00293E12" w:rsidP="004E5415">
      <w:pPr>
        <w:rPr>
          <w:rFonts w:ascii="Arial" w:hAnsi="Arial" w:cs="Arial"/>
          <w:b/>
          <w:bCs/>
          <w:sz w:val="28"/>
          <w:szCs w:val="28"/>
        </w:rPr>
      </w:pPr>
    </w:p>
    <w:p w:rsidR="004E5415" w:rsidRDefault="004E5415" w:rsidP="004E5415">
      <w:pPr>
        <w:rPr>
          <w:rFonts w:ascii="Arial" w:hAnsi="Arial" w:cs="Arial"/>
          <w:b/>
          <w:bCs/>
          <w:sz w:val="28"/>
          <w:szCs w:val="28"/>
        </w:rPr>
      </w:pPr>
      <w:r w:rsidRPr="004E5415">
        <w:rPr>
          <w:rFonts w:ascii="Arial" w:hAnsi="Arial" w:cs="Arial"/>
          <w:b/>
          <w:bCs/>
          <w:sz w:val="28"/>
          <w:szCs w:val="28"/>
        </w:rPr>
        <w:t>MAT</w:t>
      </w:r>
    </w:p>
    <w:p w:rsidR="00264993" w:rsidRDefault="00264993" w:rsidP="004E5415">
      <w:pPr>
        <w:rPr>
          <w:rFonts w:ascii="Arial" w:hAnsi="Arial" w:cs="Arial"/>
          <w:sz w:val="28"/>
          <w:szCs w:val="28"/>
        </w:rPr>
      </w:pPr>
      <w:r w:rsidRPr="00264993">
        <w:rPr>
          <w:rFonts w:ascii="Arial" w:hAnsi="Arial" w:cs="Arial"/>
          <w:sz w:val="28"/>
          <w:szCs w:val="28"/>
        </w:rPr>
        <w:t>Rešitve</w:t>
      </w:r>
      <w:r w:rsidR="00BE320B">
        <w:rPr>
          <w:rFonts w:ascii="Arial" w:hAnsi="Arial" w:cs="Arial"/>
          <w:sz w:val="28"/>
          <w:szCs w:val="28"/>
        </w:rPr>
        <w:t>:</w:t>
      </w:r>
    </w:p>
    <w:p w:rsidR="004E5415" w:rsidRDefault="00264993" w:rsidP="004E5415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419350" cy="341887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09" cy="343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  <w:lang w:eastAsia="sl-SI"/>
        </w:rPr>
        <w:drawing>
          <wp:inline distT="0" distB="0" distL="0" distR="0">
            <wp:extent cx="2385054" cy="3370412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580" cy="340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93" w:rsidRPr="00264993" w:rsidRDefault="00264993" w:rsidP="004E5415">
      <w:pPr>
        <w:rPr>
          <w:rFonts w:ascii="Arial" w:hAnsi="Arial" w:cs="Arial"/>
          <w:sz w:val="28"/>
          <w:szCs w:val="28"/>
        </w:rPr>
      </w:pPr>
    </w:p>
    <w:p w:rsidR="004E5415" w:rsidRDefault="00264993" w:rsidP="004E5415">
      <w:pPr>
        <w:rPr>
          <w:rFonts w:ascii="Arial" w:hAnsi="Arial" w:cs="Arial"/>
          <w:b/>
          <w:bCs/>
          <w:sz w:val="28"/>
          <w:szCs w:val="28"/>
        </w:rPr>
      </w:pPr>
      <w:r w:rsidRPr="00264993">
        <w:rPr>
          <w:rFonts w:ascii="Arial" w:hAnsi="Arial" w:cs="Arial"/>
          <w:b/>
          <w:bCs/>
          <w:sz w:val="28"/>
          <w:szCs w:val="28"/>
        </w:rPr>
        <w:t>NOVA SNOV:</w:t>
      </w:r>
    </w:p>
    <w:p w:rsidR="00264993" w:rsidRPr="00264993" w:rsidRDefault="00264993" w:rsidP="0026499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4993">
        <w:rPr>
          <w:rFonts w:ascii="Arial" w:hAnsi="Arial" w:cs="Arial"/>
          <w:sz w:val="28"/>
          <w:szCs w:val="28"/>
        </w:rPr>
        <w:t>Ponovimo načrtovanje krožnic.</w:t>
      </w:r>
    </w:p>
    <w:p w:rsidR="00264993" w:rsidRDefault="00264993" w:rsidP="00264993">
      <w:pPr>
        <w:pStyle w:val="Odstavekseznama"/>
        <w:rPr>
          <w:rFonts w:ascii="Arial" w:hAnsi="Arial" w:cs="Arial"/>
          <w:sz w:val="28"/>
          <w:szCs w:val="28"/>
        </w:rPr>
      </w:pPr>
      <w:r w:rsidRPr="00264993">
        <w:rPr>
          <w:rFonts w:ascii="Arial" w:hAnsi="Arial" w:cs="Arial"/>
          <w:sz w:val="28"/>
          <w:szCs w:val="28"/>
        </w:rPr>
        <w:t xml:space="preserve">Reši nalogo 5. na str.:  94. </w:t>
      </w:r>
    </w:p>
    <w:p w:rsidR="00264993" w:rsidRDefault="00F90D77" w:rsidP="00264993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Kroge načrtaj </w:t>
      </w:r>
      <w:r w:rsidR="00264993" w:rsidRPr="00264993">
        <w:rPr>
          <w:rFonts w:ascii="Arial" w:hAnsi="Arial" w:cs="Arial"/>
          <w:sz w:val="28"/>
          <w:szCs w:val="28"/>
        </w:rPr>
        <w:t>v brezčrtni zvezek. Uporabljaj še</w:t>
      </w:r>
      <w:r w:rsidR="00264993">
        <w:rPr>
          <w:rFonts w:ascii="Arial" w:hAnsi="Arial" w:cs="Arial"/>
          <w:sz w:val="28"/>
          <w:szCs w:val="28"/>
        </w:rPr>
        <w:t>s</w:t>
      </w:r>
      <w:r w:rsidR="00264993" w:rsidRPr="00264993">
        <w:rPr>
          <w:rFonts w:ascii="Arial" w:hAnsi="Arial" w:cs="Arial"/>
          <w:sz w:val="28"/>
          <w:szCs w:val="28"/>
        </w:rPr>
        <w:t xml:space="preserve">tilo, ravnilo in dobro ošiljen svinčnik. </w:t>
      </w:r>
      <w:r w:rsidRPr="00F90D77">
        <w:rPr>
          <w:rFonts w:ascii="Arial" w:hAnsi="Arial" w:cs="Arial"/>
          <w:sz w:val="28"/>
          <w:szCs w:val="28"/>
          <w:u w:val="single"/>
        </w:rPr>
        <w:t>Označi središče</w:t>
      </w:r>
      <w:r>
        <w:rPr>
          <w:rFonts w:ascii="Arial" w:hAnsi="Arial" w:cs="Arial"/>
          <w:sz w:val="28"/>
          <w:szCs w:val="28"/>
        </w:rPr>
        <w:t xml:space="preserve">! </w:t>
      </w:r>
      <w:r w:rsidR="00264993" w:rsidRPr="00264993">
        <w:rPr>
          <w:rFonts w:ascii="Arial" w:hAnsi="Arial" w:cs="Arial"/>
          <w:sz w:val="28"/>
          <w:szCs w:val="28"/>
        </w:rPr>
        <w:t>Bodi natančen.</w:t>
      </w:r>
    </w:p>
    <w:p w:rsidR="00264993" w:rsidRDefault="00264993" w:rsidP="00264993">
      <w:pPr>
        <w:pStyle w:val="Odstavekseznama"/>
        <w:rPr>
          <w:rFonts w:ascii="Arial" w:hAnsi="Arial" w:cs="Arial"/>
          <w:sz w:val="28"/>
          <w:szCs w:val="28"/>
        </w:rPr>
      </w:pPr>
    </w:p>
    <w:p w:rsidR="00264993" w:rsidRDefault="00264993" w:rsidP="00264993">
      <w:pPr>
        <w:pStyle w:val="Odstavekseznama"/>
        <w:rPr>
          <w:rFonts w:ascii="Arial" w:hAnsi="Arial" w:cs="Arial"/>
          <w:sz w:val="28"/>
          <w:szCs w:val="28"/>
        </w:rPr>
      </w:pPr>
    </w:p>
    <w:p w:rsidR="00264993" w:rsidRDefault="00264993" w:rsidP="0026499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razlago v DU str.: 94.</w:t>
      </w:r>
    </w:p>
    <w:p w:rsidR="00F90D77" w:rsidRPr="00F90D77" w:rsidRDefault="00F90D77" w:rsidP="00F90D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Znotraj kroga imaš dve oranžni daljici. Poglej, kje imata krajišči.</w:t>
      </w:r>
    </w:p>
    <w:p w:rsidR="00264993" w:rsidRDefault="00264993" w:rsidP="00264993">
      <w:pPr>
        <w:pStyle w:val="Odstavekseznama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DALJICO, KI IMA KRAJIŠČI NA KROŽNICI  IMENUJEMO </w:t>
      </w:r>
      <w:r w:rsidRPr="00264993">
        <w:rPr>
          <w:rFonts w:ascii="Arial" w:hAnsi="Arial" w:cs="Arial"/>
          <w:color w:val="FF0000"/>
          <w:sz w:val="28"/>
          <w:szCs w:val="28"/>
        </w:rPr>
        <w:t>TETIVA.</w:t>
      </w:r>
    </w:p>
    <w:p w:rsidR="00F90D77" w:rsidRDefault="00F90D77" w:rsidP="00264993">
      <w:pPr>
        <w:pStyle w:val="Odstavekseznama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Preriši krog s tetivama v zvezek in spodaj napiši:</w:t>
      </w:r>
    </w:p>
    <w:p w:rsidR="00F90D77" w:rsidRDefault="00F90D77" w:rsidP="00264993">
      <w:pPr>
        <w:pStyle w:val="Odstavekseznama"/>
        <w:rPr>
          <w:rFonts w:ascii="Arial" w:hAnsi="Arial" w:cs="Arial"/>
          <w:color w:val="FF0000"/>
          <w:sz w:val="28"/>
          <w:szCs w:val="28"/>
        </w:rPr>
      </w:pPr>
    </w:p>
    <w:p w:rsidR="00264993" w:rsidRDefault="00264993" w:rsidP="00264993">
      <w:pPr>
        <w:pStyle w:val="Odstavekseznama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Tetiva je daljica, ki ima krajišči na krožnici.</w:t>
      </w:r>
    </w:p>
    <w:p w:rsidR="00B51C66" w:rsidRDefault="00B51C66" w:rsidP="00264993">
      <w:pPr>
        <w:pStyle w:val="Odstavekseznama"/>
        <w:rPr>
          <w:rFonts w:ascii="Arial" w:hAnsi="Arial" w:cs="Arial"/>
          <w:color w:val="FF0000"/>
          <w:sz w:val="28"/>
          <w:szCs w:val="28"/>
        </w:rPr>
      </w:pPr>
    </w:p>
    <w:p w:rsidR="00F90D77" w:rsidRDefault="00B51C66" w:rsidP="00F90D77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Tetiv</w:t>
      </w:r>
      <w:r w:rsidR="00F90D7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pa imenujemo tudi napeto vrvico pri loku. </w:t>
      </w:r>
    </w:p>
    <w:p w:rsidR="00F90D77" w:rsidRDefault="00F90D77" w:rsidP="00F90D77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Tetiva je tudi predel nad peto noge.</w:t>
      </w:r>
    </w:p>
    <w:p w:rsidR="00F90D77" w:rsidRDefault="00F90D77" w:rsidP="00F90D77">
      <w:pPr>
        <w:pStyle w:val="Odstavekseznama"/>
        <w:rPr>
          <w:rFonts w:ascii="Arial" w:hAnsi="Arial" w:cs="Arial"/>
          <w:sz w:val="28"/>
          <w:szCs w:val="28"/>
        </w:rPr>
      </w:pPr>
    </w:p>
    <w:p w:rsidR="00B51C66" w:rsidRPr="00264993" w:rsidRDefault="00B51C66" w:rsidP="00F90D77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 še vse naloge na str.: 94 in 95.</w:t>
      </w:r>
    </w:p>
    <w:p w:rsidR="00264993" w:rsidRPr="00264993" w:rsidRDefault="00264993" w:rsidP="004E5415">
      <w:pPr>
        <w:rPr>
          <w:rFonts w:ascii="Arial" w:hAnsi="Arial" w:cs="Arial"/>
          <w:color w:val="4472C4" w:themeColor="accent1"/>
          <w:sz w:val="28"/>
          <w:szCs w:val="28"/>
        </w:rPr>
      </w:pPr>
    </w:p>
    <w:p w:rsidR="004E5415" w:rsidRDefault="004E5415" w:rsidP="004E5415">
      <w:pPr>
        <w:rPr>
          <w:rFonts w:ascii="Arial" w:hAnsi="Arial" w:cs="Arial"/>
          <w:b/>
          <w:bCs/>
          <w:sz w:val="28"/>
          <w:szCs w:val="28"/>
        </w:rPr>
      </w:pPr>
      <w:r w:rsidRPr="004E5415">
        <w:rPr>
          <w:rFonts w:ascii="Arial" w:hAnsi="Arial" w:cs="Arial"/>
          <w:b/>
          <w:bCs/>
          <w:sz w:val="28"/>
          <w:szCs w:val="28"/>
        </w:rPr>
        <w:t>DRU</w:t>
      </w:r>
    </w:p>
    <w:p w:rsidR="00205920" w:rsidRPr="00205920" w:rsidRDefault="00205920" w:rsidP="00205920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Rešitve:</w:t>
      </w:r>
      <w:bookmarkStart w:id="0" w:name="_GoBack"/>
      <w:bookmarkEnd w:id="0"/>
    </w:p>
    <w:p w:rsidR="00992B8F" w:rsidRPr="00992B8F" w:rsidRDefault="00205920" w:rsidP="004E5415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62D9F06" wp14:editId="4F3A9F91">
            <wp:extent cx="4131945" cy="5839014"/>
            <wp:effectExtent l="0" t="0" r="190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407" cy="584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8F" w:rsidRDefault="00992B8F" w:rsidP="004E5415">
      <w:pPr>
        <w:rPr>
          <w:rFonts w:ascii="Arial" w:hAnsi="Arial" w:cs="Arial"/>
          <w:sz w:val="28"/>
          <w:szCs w:val="28"/>
        </w:rPr>
      </w:pPr>
    </w:p>
    <w:p w:rsidR="00992B8F" w:rsidRDefault="00992B8F" w:rsidP="004E5415">
      <w:pPr>
        <w:rPr>
          <w:rFonts w:ascii="Arial" w:hAnsi="Arial" w:cs="Arial"/>
          <w:sz w:val="28"/>
          <w:szCs w:val="28"/>
        </w:rPr>
      </w:pPr>
    </w:p>
    <w:p w:rsidR="00992B8F" w:rsidRPr="00992B8F" w:rsidRDefault="00992B8F" w:rsidP="004E5415">
      <w:pPr>
        <w:rPr>
          <w:rFonts w:ascii="Arial" w:hAnsi="Arial" w:cs="Arial"/>
          <w:b/>
          <w:bCs/>
          <w:sz w:val="28"/>
          <w:szCs w:val="28"/>
        </w:rPr>
      </w:pPr>
      <w:r w:rsidRPr="00992B8F">
        <w:rPr>
          <w:rFonts w:ascii="Arial" w:hAnsi="Arial" w:cs="Arial"/>
          <w:b/>
          <w:bCs/>
          <w:sz w:val="28"/>
          <w:szCs w:val="28"/>
        </w:rPr>
        <w:t>NOVA SNOV:</w:t>
      </w:r>
    </w:p>
    <w:p w:rsidR="004E5415" w:rsidRDefault="004E5415" w:rsidP="004E5415">
      <w:pPr>
        <w:rPr>
          <w:rFonts w:ascii="Arial" w:hAnsi="Arial" w:cs="Arial"/>
          <w:color w:val="4472C4" w:themeColor="accent1"/>
          <w:sz w:val="28"/>
          <w:szCs w:val="28"/>
        </w:rPr>
      </w:pPr>
      <w:r>
        <w:rPr>
          <w:rFonts w:ascii="Arial" w:hAnsi="Arial" w:cs="Arial"/>
          <w:color w:val="4472C4" w:themeColor="accent1"/>
          <w:sz w:val="28"/>
          <w:szCs w:val="28"/>
        </w:rPr>
        <w:t>Danes pa se bomo preselili v NOVI VEK in še malo v SEDANJOST.</w:t>
      </w:r>
    </w:p>
    <w:p w:rsidR="004E5415" w:rsidRDefault="004E5415" w:rsidP="004E5415">
      <w:pPr>
        <w:rPr>
          <w:rFonts w:ascii="Arial" w:hAnsi="Arial" w:cs="Arial"/>
          <w:color w:val="4472C4" w:themeColor="accent1"/>
          <w:sz w:val="28"/>
          <w:szCs w:val="28"/>
        </w:rPr>
      </w:pPr>
      <w:r>
        <w:rPr>
          <w:rFonts w:ascii="Arial" w:hAnsi="Arial" w:cs="Arial"/>
          <w:color w:val="4472C4" w:themeColor="accent1"/>
          <w:sz w:val="28"/>
          <w:szCs w:val="28"/>
        </w:rPr>
        <w:t xml:space="preserve">To obdobje traja približno 400 let. 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Odpri učbenik na str.:84 .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si oglej časovni trak</w:t>
      </w:r>
      <w:r w:rsidR="00B44E2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na katerem so s sličicami prikazani  pomembni dogodki, izumi, nove dejavnosti  in ljudje iz tega časa.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Sličice predstavljajo:</w:t>
      </w:r>
    </w:p>
    <w:p w:rsidR="004E5415" w:rsidRDefault="004E5415" w:rsidP="004E5415">
      <w:pPr>
        <w:rPr>
          <w:rFonts w:ascii="Arial" w:hAnsi="Arial" w:cs="Arial"/>
          <w:color w:val="4472C4" w:themeColor="accent1"/>
          <w:sz w:val="28"/>
          <w:szCs w:val="28"/>
        </w:rPr>
      </w:pPr>
      <w:r>
        <w:rPr>
          <w:rFonts w:ascii="Arial" w:hAnsi="Arial" w:cs="Arial"/>
          <w:color w:val="4472C4" w:themeColor="accent1"/>
          <w:sz w:val="28"/>
          <w:szCs w:val="28"/>
        </w:rPr>
        <w:t>Primož Trubar,</w:t>
      </w:r>
      <w:r w:rsidR="00B44E22">
        <w:rPr>
          <w:rFonts w:ascii="Arial" w:hAnsi="Arial" w:cs="Arial"/>
          <w:color w:val="4472C4" w:themeColor="accent1"/>
          <w:sz w:val="28"/>
          <w:szCs w:val="28"/>
        </w:rPr>
        <w:t xml:space="preserve">  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 Abecednik,  </w:t>
      </w:r>
      <w:r w:rsidR="00B44E22">
        <w:rPr>
          <w:rFonts w:ascii="Arial" w:hAnsi="Arial" w:cs="Arial"/>
          <w:color w:val="4472C4" w:themeColor="accent1"/>
          <w:sz w:val="28"/>
          <w:szCs w:val="28"/>
        </w:rPr>
        <w:t xml:space="preserve">   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tovorništvo, </w:t>
      </w:r>
      <w:r w:rsidR="00B44E22">
        <w:rPr>
          <w:rFonts w:ascii="Arial" w:hAnsi="Arial" w:cs="Arial"/>
          <w:color w:val="4472C4" w:themeColor="accent1"/>
          <w:sz w:val="28"/>
          <w:szCs w:val="28"/>
        </w:rPr>
        <w:t xml:space="preserve">  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Janez </w:t>
      </w:r>
      <w:proofErr w:type="spellStart"/>
      <w:r>
        <w:rPr>
          <w:rFonts w:ascii="Arial" w:hAnsi="Arial" w:cs="Arial"/>
          <w:color w:val="4472C4" w:themeColor="accent1"/>
          <w:sz w:val="28"/>
          <w:szCs w:val="28"/>
        </w:rPr>
        <w:t>Vajkard</w:t>
      </w:r>
      <w:proofErr w:type="spellEnd"/>
      <w:r>
        <w:rPr>
          <w:rFonts w:ascii="Arial" w:hAnsi="Arial" w:cs="Arial"/>
          <w:color w:val="4472C4" w:themeColor="accent1"/>
          <w:sz w:val="28"/>
          <w:szCs w:val="28"/>
        </w:rPr>
        <w:t xml:space="preserve"> Valvazor, splavarstvo,</w:t>
      </w:r>
      <w:r w:rsidR="00B44E22">
        <w:rPr>
          <w:rFonts w:ascii="Arial" w:hAnsi="Arial" w:cs="Arial"/>
          <w:color w:val="4472C4" w:themeColor="accent1"/>
          <w:sz w:val="28"/>
          <w:szCs w:val="28"/>
        </w:rPr>
        <w:t xml:space="preserve">  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 plavž,</w:t>
      </w:r>
      <w:r w:rsidR="00B44E22">
        <w:rPr>
          <w:rFonts w:ascii="Arial" w:hAnsi="Arial" w:cs="Arial"/>
          <w:color w:val="4472C4" w:themeColor="accent1"/>
          <w:sz w:val="28"/>
          <w:szCs w:val="28"/>
        </w:rPr>
        <w:t xml:space="preserve">   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 Prešeren,</w:t>
      </w:r>
      <w:r w:rsidR="00B44E22">
        <w:rPr>
          <w:rFonts w:ascii="Arial" w:hAnsi="Arial" w:cs="Arial"/>
          <w:color w:val="4472C4" w:themeColor="accent1"/>
          <w:sz w:val="28"/>
          <w:szCs w:val="28"/>
        </w:rPr>
        <w:t xml:space="preserve">   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 parna lokomotiva,</w:t>
      </w:r>
      <w:r w:rsidR="00B44E22">
        <w:rPr>
          <w:rFonts w:ascii="Arial" w:hAnsi="Arial" w:cs="Arial"/>
          <w:color w:val="4472C4" w:themeColor="accent1"/>
          <w:sz w:val="28"/>
          <w:szCs w:val="28"/>
        </w:rPr>
        <w:t xml:space="preserve">  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 hidroelektrarna, avtobus,</w:t>
      </w:r>
      <w:r w:rsidR="00B44E22">
        <w:rPr>
          <w:rFonts w:ascii="Arial" w:hAnsi="Arial" w:cs="Arial"/>
          <w:color w:val="4472C4" w:themeColor="accent1"/>
          <w:sz w:val="28"/>
          <w:szCs w:val="28"/>
        </w:rPr>
        <w:t xml:space="preserve">  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 letalo.</w:t>
      </w:r>
    </w:p>
    <w:p w:rsidR="00B44E22" w:rsidRPr="00B44E22" w:rsidRDefault="00B44E22" w:rsidP="004E5415">
      <w:pPr>
        <w:rPr>
          <w:rFonts w:ascii="Arial" w:hAnsi="Arial" w:cs="Arial"/>
          <w:sz w:val="28"/>
          <w:szCs w:val="28"/>
        </w:rPr>
      </w:pPr>
      <w:r w:rsidRPr="00B44E22">
        <w:rPr>
          <w:rFonts w:ascii="Arial" w:hAnsi="Arial" w:cs="Arial"/>
          <w:sz w:val="28"/>
          <w:szCs w:val="28"/>
        </w:rPr>
        <w:t>S pomočjo časovnega traku umesti</w:t>
      </w:r>
      <w:r>
        <w:rPr>
          <w:rFonts w:ascii="Arial" w:hAnsi="Arial" w:cs="Arial"/>
          <w:sz w:val="28"/>
          <w:szCs w:val="28"/>
        </w:rPr>
        <w:t xml:space="preserve"> zgornje</w:t>
      </w:r>
      <w:r w:rsidRPr="00B44E22">
        <w:rPr>
          <w:rFonts w:ascii="Arial" w:hAnsi="Arial" w:cs="Arial"/>
          <w:sz w:val="28"/>
          <w:szCs w:val="28"/>
        </w:rPr>
        <w:t xml:space="preserve"> besede v približen čas.</w:t>
      </w:r>
    </w:p>
    <w:p w:rsidR="00B44E22" w:rsidRPr="00B44E22" w:rsidRDefault="00B44E22" w:rsidP="004E5415">
      <w:pPr>
        <w:rPr>
          <w:rFonts w:ascii="Arial" w:hAnsi="Arial" w:cs="Arial"/>
          <w:sz w:val="28"/>
          <w:szCs w:val="28"/>
        </w:rPr>
      </w:pPr>
      <w:proofErr w:type="spellStart"/>
      <w:r w:rsidRPr="00B44E22">
        <w:rPr>
          <w:rFonts w:ascii="Arial" w:hAnsi="Arial" w:cs="Arial"/>
          <w:sz w:val="28"/>
          <w:szCs w:val="28"/>
        </w:rPr>
        <w:t>Napr</w:t>
      </w:r>
      <w:proofErr w:type="spellEnd"/>
      <w:r w:rsidRPr="00B44E22">
        <w:rPr>
          <w:rFonts w:ascii="Arial" w:hAnsi="Arial" w:cs="Arial"/>
          <w:sz w:val="28"/>
          <w:szCs w:val="28"/>
        </w:rPr>
        <w:t>.: Primož Trubar – okrog leta 1500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Lahko ugotovimo, da je to obdobje, ki je polno novih odkritij in velikega tehnološkega  napredka, ki je močno vplivalo na življenje ljudi.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Primož Trubar je bil protestantski duhovnik in pisec. Je tudi pisec Abecednika, prve slovenske knjige. 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tem času se je močno razvilo tovorništvo, prevoz tovora s pomočjo živali.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Znana osebnost je tudi Janez </w:t>
      </w:r>
      <w:proofErr w:type="spellStart"/>
      <w:r>
        <w:rPr>
          <w:rFonts w:ascii="Arial" w:hAnsi="Arial" w:cs="Arial"/>
          <w:sz w:val="28"/>
          <w:szCs w:val="28"/>
        </w:rPr>
        <w:t>Vajkard</w:t>
      </w:r>
      <w:proofErr w:type="spellEnd"/>
      <w:r>
        <w:rPr>
          <w:rFonts w:ascii="Arial" w:hAnsi="Arial" w:cs="Arial"/>
          <w:sz w:val="28"/>
          <w:szCs w:val="28"/>
        </w:rPr>
        <w:t xml:space="preserve"> Valvazor. O njem več poišči 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sam na </w:t>
      </w:r>
      <w:r w:rsidR="00F90D77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ooglu. Prepričana sem, da boš izvedel-a veliko novega.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to narediš: v </w:t>
      </w:r>
      <w:r w:rsidR="00F90D77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ooglov iskalnik samo vpišeš Janez </w:t>
      </w:r>
      <w:proofErr w:type="spellStart"/>
      <w:r>
        <w:rPr>
          <w:rFonts w:ascii="Arial" w:hAnsi="Arial" w:cs="Arial"/>
          <w:sz w:val="28"/>
          <w:szCs w:val="28"/>
        </w:rPr>
        <w:t>Vajkard</w:t>
      </w:r>
      <w:proofErr w:type="spellEnd"/>
      <w:r>
        <w:rPr>
          <w:rFonts w:ascii="Arial" w:hAnsi="Arial" w:cs="Arial"/>
          <w:sz w:val="28"/>
          <w:szCs w:val="28"/>
        </w:rPr>
        <w:t xml:space="preserve"> Valvazor in enter. Dobil boš več zadetkov, sedaj pa le še malo pobrskaj  in preberi. </w:t>
      </w:r>
    </w:p>
    <w:p w:rsidR="00B44E22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Razvilo se je splavarstvo, kopali so železovo rudo in jo topili v plavžih.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V tem obdobju se</w:t>
      </w:r>
      <w:r w:rsidR="00B44E22">
        <w:rPr>
          <w:rFonts w:ascii="Arial" w:hAnsi="Arial" w:cs="Arial"/>
          <w:sz w:val="28"/>
          <w:szCs w:val="28"/>
        </w:rPr>
        <w:t xml:space="preserve"> je </w:t>
      </w:r>
      <w:r>
        <w:rPr>
          <w:rFonts w:ascii="Arial" w:hAnsi="Arial" w:cs="Arial"/>
          <w:sz w:val="28"/>
          <w:szCs w:val="28"/>
        </w:rPr>
        <w:t xml:space="preserve"> rodi</w:t>
      </w:r>
      <w:r w:rsidR="00B44E22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tudi naš največji slovenski pesnik France Prešeren.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Izumi</w:t>
      </w:r>
      <w:r w:rsidR="00B44E22">
        <w:rPr>
          <w:rFonts w:ascii="Arial" w:hAnsi="Arial" w:cs="Arial"/>
          <w:sz w:val="28"/>
          <w:szCs w:val="28"/>
        </w:rPr>
        <w:t>li so</w:t>
      </w:r>
      <w:r>
        <w:rPr>
          <w:rFonts w:ascii="Arial" w:hAnsi="Arial" w:cs="Arial"/>
          <w:sz w:val="28"/>
          <w:szCs w:val="28"/>
        </w:rPr>
        <w:t xml:space="preserve"> parni stroj in parno lokomotivo. </w:t>
      </w:r>
    </w:p>
    <w:p w:rsidR="00B44E22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Postavi</w:t>
      </w:r>
      <w:r w:rsidR="00B44E22">
        <w:rPr>
          <w:rFonts w:ascii="Arial" w:hAnsi="Arial" w:cs="Arial"/>
          <w:sz w:val="28"/>
          <w:szCs w:val="28"/>
        </w:rPr>
        <w:t>li so</w:t>
      </w:r>
      <w:r>
        <w:rPr>
          <w:rFonts w:ascii="Arial" w:hAnsi="Arial" w:cs="Arial"/>
          <w:sz w:val="28"/>
          <w:szCs w:val="28"/>
        </w:rPr>
        <w:t xml:space="preserve"> prve hidroelektrarne in omogoči</w:t>
      </w:r>
      <w:r w:rsidR="00B44E22">
        <w:rPr>
          <w:rFonts w:ascii="Arial" w:hAnsi="Arial" w:cs="Arial"/>
          <w:sz w:val="28"/>
          <w:szCs w:val="28"/>
        </w:rPr>
        <w:t>li</w:t>
      </w:r>
      <w:r>
        <w:rPr>
          <w:rFonts w:ascii="Arial" w:hAnsi="Arial" w:cs="Arial"/>
          <w:sz w:val="28"/>
          <w:szCs w:val="28"/>
        </w:rPr>
        <w:t xml:space="preserve"> uporabo elektrike. 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tem času tudi Krištof Kolumb odkrije Ameriko. </w:t>
      </w:r>
      <w:r w:rsidR="00293E12">
        <w:rPr>
          <w:rFonts w:ascii="Arial" w:hAnsi="Arial" w:cs="Arial"/>
          <w:sz w:val="28"/>
          <w:szCs w:val="28"/>
        </w:rPr>
        <w:t>(l. 1492 )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Vse te iznajdbe pa nas popeljejo tudi v sodobnost</w:t>
      </w:r>
      <w:r w:rsidR="00B44E2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B44E22">
        <w:rPr>
          <w:rFonts w:ascii="Arial" w:hAnsi="Arial" w:cs="Arial"/>
          <w:sz w:val="28"/>
          <w:szCs w:val="28"/>
        </w:rPr>
        <w:t>Č</w:t>
      </w:r>
      <w:r>
        <w:rPr>
          <w:rFonts w:ascii="Arial" w:hAnsi="Arial" w:cs="Arial"/>
          <w:sz w:val="28"/>
          <w:szCs w:val="28"/>
        </w:rPr>
        <w:t xml:space="preserve">lovek </w:t>
      </w:r>
      <w:r w:rsidR="00293E12">
        <w:rPr>
          <w:rFonts w:ascii="Arial" w:hAnsi="Arial" w:cs="Arial"/>
          <w:sz w:val="28"/>
          <w:szCs w:val="28"/>
        </w:rPr>
        <w:t xml:space="preserve">je iznajdbe </w:t>
      </w:r>
      <w:r>
        <w:rPr>
          <w:rFonts w:ascii="Arial" w:hAnsi="Arial" w:cs="Arial"/>
          <w:sz w:val="28"/>
          <w:szCs w:val="28"/>
        </w:rPr>
        <w:t xml:space="preserve">še dodatno izpopolnil in nam tako močno izboljšal življenje. 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Brez elektrike si namreč danes življenja skoraj ne znamo več predstavljati. Tudi potovanja so se močno spremenila. Potujemo veliko </w:t>
      </w:r>
      <w:r w:rsidR="00293E12">
        <w:rPr>
          <w:rFonts w:ascii="Arial" w:hAnsi="Arial" w:cs="Arial"/>
          <w:sz w:val="28"/>
          <w:szCs w:val="28"/>
        </w:rPr>
        <w:t xml:space="preserve">udobneje </w:t>
      </w:r>
      <w:r>
        <w:rPr>
          <w:rFonts w:ascii="Arial" w:hAnsi="Arial" w:cs="Arial"/>
          <w:sz w:val="28"/>
          <w:szCs w:val="28"/>
        </w:rPr>
        <w:t>in hitreje.</w:t>
      </w:r>
    </w:p>
    <w:p w:rsidR="004E5415" w:rsidRDefault="004E5415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Sedaj pa si še preberi učno snov v učbeniku str.: 84 – 86.</w:t>
      </w:r>
    </w:p>
    <w:p w:rsidR="006506EE" w:rsidRDefault="006506EE" w:rsidP="004E5415">
      <w:pPr>
        <w:rPr>
          <w:rFonts w:ascii="Arial" w:hAnsi="Arial" w:cs="Arial"/>
          <w:sz w:val="28"/>
          <w:szCs w:val="28"/>
        </w:rPr>
      </w:pPr>
    </w:p>
    <w:p w:rsidR="006506EE" w:rsidRDefault="006506EE" w:rsidP="004E5415">
      <w:pPr>
        <w:rPr>
          <w:rFonts w:ascii="Arial" w:hAnsi="Arial" w:cs="Arial"/>
          <w:sz w:val="28"/>
          <w:szCs w:val="28"/>
        </w:rPr>
      </w:pPr>
      <w:r w:rsidRPr="006506EE">
        <w:rPr>
          <w:rFonts w:ascii="Arial" w:hAnsi="Arial" w:cs="Arial"/>
          <w:b/>
          <w:bCs/>
          <w:sz w:val="28"/>
          <w:szCs w:val="28"/>
        </w:rPr>
        <w:t>ŠPO</w:t>
      </w:r>
      <w:r w:rsidRPr="006506E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Danes ti pošiljam posnetek, kjer si lahko ogledaš, kako posnemamo živali. Vaje lahko izvajaš v stanovanju, še bolje pa bo, če jih opraviš zunaj. Vsako vajo izvajaj vsaj 1 minuto. Lahko si na dvorišču tudi postaviš manjši poligon z ovirami in ga nekajkrat pretečeš. </w:t>
      </w:r>
    </w:p>
    <w:p w:rsidR="006506EE" w:rsidRDefault="006506EE" w:rsidP="004E54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Odpravi se tudi na vsaj pol urni sprehod.</w:t>
      </w:r>
    </w:p>
    <w:p w:rsidR="006506EE" w:rsidRDefault="006506EE" w:rsidP="004E5415">
      <w:pPr>
        <w:rPr>
          <w:rFonts w:ascii="Arial" w:hAnsi="Arial" w:cs="Arial"/>
          <w:sz w:val="28"/>
          <w:szCs w:val="28"/>
        </w:rPr>
      </w:pPr>
    </w:p>
    <w:p w:rsidR="00382B63" w:rsidRDefault="00205920" w:rsidP="004E5415">
      <w:hyperlink r:id="rId9" w:history="1">
        <w:r w:rsidR="006506EE" w:rsidRPr="008E0D87">
          <w:rPr>
            <w:rStyle w:val="Hiperpovezava"/>
          </w:rPr>
          <w:t>https://www.pinterest.com/pin/230668812462928832/?nic_v1=1aQhA73JT%2B5qvp0WVbIGAunmsV0wfLiasNl%2FTGGWfiwK3kK%2F388gLAETmtRbQScVl9</w:t>
        </w:r>
      </w:hyperlink>
    </w:p>
    <w:p w:rsidR="006506EE" w:rsidRPr="004E5415" w:rsidRDefault="006506EE" w:rsidP="004E5415"/>
    <w:sectPr w:rsidR="006506EE" w:rsidRPr="004E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1250"/>
    <w:multiLevelType w:val="hybridMultilevel"/>
    <w:tmpl w:val="DBFC14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E56"/>
    <w:multiLevelType w:val="hybridMultilevel"/>
    <w:tmpl w:val="60B0D7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54232"/>
    <w:multiLevelType w:val="hybridMultilevel"/>
    <w:tmpl w:val="B92C8478"/>
    <w:lvl w:ilvl="0" w:tplc="EB96569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15"/>
    <w:rsid w:val="00205920"/>
    <w:rsid w:val="00232F6E"/>
    <w:rsid w:val="00264993"/>
    <w:rsid w:val="00293E12"/>
    <w:rsid w:val="00382B63"/>
    <w:rsid w:val="004E5415"/>
    <w:rsid w:val="005463C0"/>
    <w:rsid w:val="006506EE"/>
    <w:rsid w:val="008558F0"/>
    <w:rsid w:val="00992B8F"/>
    <w:rsid w:val="00AA66C0"/>
    <w:rsid w:val="00B44E22"/>
    <w:rsid w:val="00B51C66"/>
    <w:rsid w:val="00BE320B"/>
    <w:rsid w:val="00F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3AF6"/>
  <w15:chartTrackingRefBased/>
  <w15:docId w15:val="{99575D11-6056-4EDF-BA79-A101D38B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41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1"/>
    <w:qFormat/>
    <w:rsid w:val="0026499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506EE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506E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06EE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93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293E12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/pin/230668812462928832/?nic_v1=1aQhA73JT%2B5qvp0WVbIGAunmsV0wfLiasNl%2FTGGWfiwK3kK%2F388gLAETmtRbQScVl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SolaKB</cp:lastModifiedBy>
  <cp:revision>5</cp:revision>
  <dcterms:created xsi:type="dcterms:W3CDTF">2020-05-04T12:00:00Z</dcterms:created>
  <dcterms:modified xsi:type="dcterms:W3CDTF">2020-05-04T13:01:00Z</dcterms:modified>
</cp:coreProperties>
</file>