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E5" w:rsidRPr="00E723E5" w:rsidRDefault="00E723E5" w:rsidP="00E723E5">
      <w:pPr>
        <w:spacing w:line="276" w:lineRule="auto"/>
        <w:jc w:val="both"/>
        <w:rPr>
          <w:rFonts w:ascii="Comic Sans MS" w:hAnsi="Comic Sans MS" w:cstheme="minorHAnsi"/>
          <w:b/>
          <w:sz w:val="24"/>
          <w:szCs w:val="24"/>
        </w:rPr>
      </w:pPr>
      <w:r w:rsidRPr="00E723E5">
        <w:rPr>
          <w:rFonts w:ascii="Comic Sans MS" w:hAnsi="Comic Sans MS" w:cstheme="minorHAnsi"/>
          <w:b/>
          <w:sz w:val="24"/>
          <w:szCs w:val="24"/>
        </w:rPr>
        <w:t>6. ura SLJ 9.ab skupina Kavčič 22. april</w:t>
      </w:r>
    </w:p>
    <w:p w:rsidR="00E723E5" w:rsidRDefault="00E723E5" w:rsidP="00E723E5">
      <w:pPr>
        <w:spacing w:line="276" w:lineRule="auto"/>
        <w:jc w:val="both"/>
        <w:rPr>
          <w:rFonts w:ascii="Comic Sans MS" w:hAnsi="Comic Sans MS" w:cstheme="minorHAnsi"/>
          <w:sz w:val="24"/>
          <w:szCs w:val="24"/>
        </w:rPr>
      </w:pPr>
      <w:r w:rsidRPr="00E723E5">
        <w:rPr>
          <w:rFonts w:ascii="Comic Sans MS" w:hAnsi="Comic Sans MS" w:cstheme="minorHAnsi"/>
          <w:sz w:val="24"/>
          <w:szCs w:val="24"/>
        </w:rPr>
        <w:t>Danes pošiljam prvi del preverjanja</w:t>
      </w:r>
      <w:r>
        <w:rPr>
          <w:rFonts w:ascii="Comic Sans MS" w:hAnsi="Comic Sans MS" w:cstheme="minorHAnsi"/>
          <w:sz w:val="24"/>
          <w:szCs w:val="24"/>
        </w:rPr>
        <w:t xml:space="preserve"> na drugi in tretji strani</w:t>
      </w:r>
      <w:r w:rsidRPr="00E723E5">
        <w:rPr>
          <w:rFonts w:ascii="Comic Sans MS" w:hAnsi="Comic Sans MS" w:cstheme="minorHAnsi"/>
          <w:sz w:val="24"/>
          <w:szCs w:val="24"/>
        </w:rPr>
        <w:t>. Ob</w:t>
      </w:r>
      <w:r w:rsidRPr="00E723E5">
        <w:rPr>
          <w:rFonts w:ascii="Comic Sans MS" w:hAnsi="Comic Sans MS" w:cstheme="minorHAnsi"/>
          <w:sz w:val="24"/>
          <w:szCs w:val="24"/>
        </w:rPr>
        <w:t xml:space="preserve"> 18. uri bom na voljo v </w:t>
      </w:r>
      <w:proofErr w:type="spellStart"/>
      <w:r w:rsidRPr="00E723E5">
        <w:rPr>
          <w:rFonts w:ascii="Comic Sans MS" w:hAnsi="Comic Sans MS" w:cstheme="minorHAnsi"/>
          <w:sz w:val="24"/>
          <w:szCs w:val="24"/>
        </w:rPr>
        <w:t>zoomu</w:t>
      </w:r>
      <w:proofErr w:type="spellEnd"/>
      <w:r w:rsidRPr="00E723E5">
        <w:rPr>
          <w:rFonts w:ascii="Comic Sans MS" w:hAnsi="Comic Sans MS" w:cstheme="minorHAnsi"/>
          <w:sz w:val="24"/>
          <w:szCs w:val="24"/>
        </w:rPr>
        <w:t xml:space="preserve"> za vprašanja in rešitve</w:t>
      </w:r>
      <w:r>
        <w:rPr>
          <w:rFonts w:ascii="Comic Sans MS" w:hAnsi="Comic Sans MS" w:cstheme="minorHAnsi"/>
          <w:sz w:val="24"/>
          <w:szCs w:val="24"/>
        </w:rPr>
        <w:t xml:space="preserve">: </w:t>
      </w:r>
      <w:r w:rsidRPr="00E723E5">
        <w:rPr>
          <w:rFonts w:ascii="Comic Sans MS" w:hAnsi="Comic Sans MS" w:cstheme="minorHAnsi"/>
          <w:sz w:val="24"/>
          <w:szCs w:val="24"/>
        </w:rPr>
        <w:t>Meeting ID: 780 2107 5480</w:t>
      </w:r>
      <w:r>
        <w:rPr>
          <w:rFonts w:ascii="Comic Sans MS" w:hAnsi="Comic Sans MS" w:cstheme="minorHAnsi"/>
          <w:sz w:val="24"/>
          <w:szCs w:val="24"/>
        </w:rPr>
        <w:t xml:space="preserve"> </w:t>
      </w:r>
      <w:proofErr w:type="spellStart"/>
      <w:r w:rsidRPr="00E723E5">
        <w:rPr>
          <w:rFonts w:ascii="Comic Sans MS" w:hAnsi="Comic Sans MS" w:cstheme="minorHAnsi"/>
          <w:sz w:val="24"/>
          <w:szCs w:val="24"/>
        </w:rPr>
        <w:t>Password</w:t>
      </w:r>
      <w:proofErr w:type="spellEnd"/>
      <w:r w:rsidRPr="00E723E5">
        <w:rPr>
          <w:rFonts w:ascii="Comic Sans MS" w:hAnsi="Comic Sans MS" w:cstheme="minorHAnsi"/>
          <w:sz w:val="24"/>
          <w:szCs w:val="24"/>
        </w:rPr>
        <w:t>: 3VgxkC</w:t>
      </w:r>
    </w:p>
    <w:p w:rsidR="00E723E5" w:rsidRDefault="00E723E5" w:rsidP="00E723E5">
      <w:pPr>
        <w:spacing w:line="276" w:lineRule="auto"/>
        <w:jc w:val="both"/>
        <w:rPr>
          <w:rFonts w:ascii="Comic Sans MS" w:hAnsi="Comic Sans MS" w:cstheme="minorHAnsi"/>
          <w:sz w:val="24"/>
          <w:szCs w:val="24"/>
        </w:rPr>
      </w:pPr>
      <w:r>
        <w:rPr>
          <w:rFonts w:ascii="Comic Sans MS" w:hAnsi="Comic Sans MS" w:cstheme="minorHAnsi"/>
          <w:sz w:val="24"/>
          <w:szCs w:val="24"/>
        </w:rPr>
        <w:t>Obenem pošiljam seznam ocenjevanj:</w:t>
      </w:r>
    </w:p>
    <w:tbl>
      <w:tblPr>
        <w:tblStyle w:val="Tabelamrea"/>
        <w:tblW w:w="0" w:type="auto"/>
        <w:tblLook w:val="04A0" w:firstRow="1" w:lastRow="0" w:firstColumn="1" w:lastColumn="0" w:noHBand="0" w:noVBand="1"/>
      </w:tblPr>
      <w:tblGrid>
        <w:gridCol w:w="2297"/>
        <w:gridCol w:w="1100"/>
        <w:gridCol w:w="851"/>
        <w:gridCol w:w="4814"/>
      </w:tblGrid>
      <w:tr w:rsidR="00E723E5" w:rsidTr="00085DE6">
        <w:tc>
          <w:tcPr>
            <w:tcW w:w="9062" w:type="dxa"/>
            <w:gridSpan w:val="4"/>
          </w:tcPr>
          <w:p w:rsidR="00E723E5" w:rsidRDefault="00E723E5" w:rsidP="00085DE6">
            <w:pPr>
              <w:jc w:val="center"/>
            </w:pPr>
            <w:r w:rsidRPr="007B4821">
              <w:rPr>
                <w:color w:val="FF0000"/>
              </w:rPr>
              <w:t>Ocenjevanje slovenščine</w:t>
            </w:r>
            <w:r>
              <w:rPr>
                <w:color w:val="FF0000"/>
              </w:rPr>
              <w:t xml:space="preserve"> Kavčič </w:t>
            </w:r>
          </w:p>
        </w:tc>
      </w:tr>
      <w:tr w:rsidR="00E723E5" w:rsidTr="00085DE6">
        <w:tc>
          <w:tcPr>
            <w:tcW w:w="2297" w:type="dxa"/>
          </w:tcPr>
          <w:p w:rsidR="00E723E5" w:rsidRDefault="00E723E5" w:rsidP="00085DE6"/>
        </w:tc>
        <w:tc>
          <w:tcPr>
            <w:tcW w:w="1100" w:type="dxa"/>
          </w:tcPr>
          <w:p w:rsidR="00E723E5" w:rsidRDefault="00E723E5" w:rsidP="00085DE6"/>
        </w:tc>
        <w:tc>
          <w:tcPr>
            <w:tcW w:w="851" w:type="dxa"/>
          </w:tcPr>
          <w:p w:rsidR="00E723E5" w:rsidRDefault="00E723E5" w:rsidP="00085DE6"/>
        </w:tc>
        <w:tc>
          <w:tcPr>
            <w:tcW w:w="4814" w:type="dxa"/>
          </w:tcPr>
          <w:p w:rsidR="00E723E5" w:rsidRDefault="00E723E5" w:rsidP="00085DE6">
            <w:r>
              <w:t>ZOOM</w:t>
            </w:r>
          </w:p>
        </w:tc>
      </w:tr>
      <w:tr w:rsidR="00E723E5" w:rsidTr="00085DE6">
        <w:tc>
          <w:tcPr>
            <w:tcW w:w="2297" w:type="dxa"/>
          </w:tcPr>
          <w:p w:rsidR="00E723E5" w:rsidRDefault="00E723E5" w:rsidP="00085DE6">
            <w:r>
              <w:t>Sara, Ajdin</w:t>
            </w:r>
          </w:p>
        </w:tc>
        <w:tc>
          <w:tcPr>
            <w:tcW w:w="1100" w:type="dxa"/>
          </w:tcPr>
          <w:p w:rsidR="00E723E5" w:rsidRDefault="00E723E5" w:rsidP="00085DE6">
            <w:r>
              <w:t>6. maj</w:t>
            </w:r>
          </w:p>
        </w:tc>
        <w:tc>
          <w:tcPr>
            <w:tcW w:w="851" w:type="dxa"/>
          </w:tcPr>
          <w:p w:rsidR="00E723E5" w:rsidRDefault="00E723E5" w:rsidP="00085DE6">
            <w:r>
              <w:t>10.00</w:t>
            </w:r>
          </w:p>
        </w:tc>
        <w:tc>
          <w:tcPr>
            <w:tcW w:w="4814" w:type="dxa"/>
          </w:tcPr>
          <w:p w:rsidR="00E723E5" w:rsidRDefault="00E723E5" w:rsidP="00085DE6">
            <w:r>
              <w:t>Meeting ID: 741 7092 1592</w:t>
            </w:r>
          </w:p>
          <w:p w:rsidR="00E723E5" w:rsidRDefault="00E723E5" w:rsidP="00085DE6">
            <w:proofErr w:type="spellStart"/>
            <w:r>
              <w:t>Password</w:t>
            </w:r>
            <w:proofErr w:type="spellEnd"/>
            <w:r>
              <w:t>: 0XAHts</w:t>
            </w:r>
          </w:p>
        </w:tc>
      </w:tr>
      <w:tr w:rsidR="00E723E5" w:rsidTr="00085DE6">
        <w:tc>
          <w:tcPr>
            <w:tcW w:w="2297" w:type="dxa"/>
          </w:tcPr>
          <w:p w:rsidR="00E723E5" w:rsidRDefault="00E723E5" w:rsidP="00085DE6">
            <w:r>
              <w:t>Žiga, Luka</w:t>
            </w:r>
          </w:p>
        </w:tc>
        <w:tc>
          <w:tcPr>
            <w:tcW w:w="1100" w:type="dxa"/>
          </w:tcPr>
          <w:p w:rsidR="00E723E5" w:rsidRDefault="00E723E5" w:rsidP="00085DE6">
            <w:r>
              <w:t>7. maj</w:t>
            </w:r>
          </w:p>
        </w:tc>
        <w:tc>
          <w:tcPr>
            <w:tcW w:w="851" w:type="dxa"/>
          </w:tcPr>
          <w:p w:rsidR="00E723E5" w:rsidRDefault="00E723E5" w:rsidP="00085DE6">
            <w:r>
              <w:t>10.00</w:t>
            </w:r>
          </w:p>
        </w:tc>
        <w:tc>
          <w:tcPr>
            <w:tcW w:w="4814" w:type="dxa"/>
          </w:tcPr>
          <w:p w:rsidR="00E723E5" w:rsidRDefault="00E723E5" w:rsidP="00085DE6">
            <w:r>
              <w:t>Meeting ID: 777 1378 5714</w:t>
            </w:r>
          </w:p>
          <w:p w:rsidR="00E723E5" w:rsidRDefault="00E723E5" w:rsidP="00085DE6">
            <w:proofErr w:type="spellStart"/>
            <w:r>
              <w:t>Password</w:t>
            </w:r>
            <w:proofErr w:type="spellEnd"/>
            <w:r>
              <w:t>: 1KC2c6</w:t>
            </w:r>
          </w:p>
        </w:tc>
      </w:tr>
      <w:tr w:rsidR="00E723E5" w:rsidTr="00085DE6">
        <w:tc>
          <w:tcPr>
            <w:tcW w:w="2297" w:type="dxa"/>
          </w:tcPr>
          <w:p w:rsidR="00E723E5" w:rsidRDefault="00E723E5" w:rsidP="00085DE6">
            <w:r>
              <w:t>Nina, Gal</w:t>
            </w:r>
          </w:p>
        </w:tc>
        <w:tc>
          <w:tcPr>
            <w:tcW w:w="1100" w:type="dxa"/>
          </w:tcPr>
          <w:p w:rsidR="00E723E5" w:rsidRDefault="00E723E5" w:rsidP="00085DE6">
            <w:r>
              <w:t>8. maj</w:t>
            </w:r>
          </w:p>
        </w:tc>
        <w:tc>
          <w:tcPr>
            <w:tcW w:w="851" w:type="dxa"/>
          </w:tcPr>
          <w:p w:rsidR="00E723E5" w:rsidRDefault="00E723E5" w:rsidP="00085DE6">
            <w:r>
              <w:t>10.00</w:t>
            </w:r>
          </w:p>
        </w:tc>
        <w:tc>
          <w:tcPr>
            <w:tcW w:w="4814" w:type="dxa"/>
          </w:tcPr>
          <w:p w:rsidR="00E723E5" w:rsidRDefault="00E723E5" w:rsidP="00085DE6">
            <w:r>
              <w:t>Meeting ID: 713 3068 4113</w:t>
            </w:r>
          </w:p>
          <w:p w:rsidR="00E723E5" w:rsidRDefault="00E723E5" w:rsidP="00085DE6">
            <w:proofErr w:type="spellStart"/>
            <w:r>
              <w:t>Password</w:t>
            </w:r>
            <w:proofErr w:type="spellEnd"/>
            <w:r>
              <w:t>: 2DNwKd</w:t>
            </w:r>
          </w:p>
        </w:tc>
      </w:tr>
      <w:tr w:rsidR="00E723E5" w:rsidTr="00085DE6">
        <w:tc>
          <w:tcPr>
            <w:tcW w:w="2297" w:type="dxa"/>
          </w:tcPr>
          <w:p w:rsidR="00E723E5" w:rsidRDefault="00E723E5" w:rsidP="00085DE6">
            <w:r>
              <w:t>Albin, Jurij, Nika</w:t>
            </w:r>
          </w:p>
        </w:tc>
        <w:tc>
          <w:tcPr>
            <w:tcW w:w="1100" w:type="dxa"/>
          </w:tcPr>
          <w:p w:rsidR="00E723E5" w:rsidRDefault="00E723E5" w:rsidP="00085DE6">
            <w:r>
              <w:t>12. maj</w:t>
            </w:r>
          </w:p>
        </w:tc>
        <w:tc>
          <w:tcPr>
            <w:tcW w:w="851" w:type="dxa"/>
          </w:tcPr>
          <w:p w:rsidR="00E723E5" w:rsidRDefault="00E723E5" w:rsidP="00085DE6">
            <w:r>
              <w:t>10.00</w:t>
            </w:r>
          </w:p>
        </w:tc>
        <w:tc>
          <w:tcPr>
            <w:tcW w:w="4814" w:type="dxa"/>
          </w:tcPr>
          <w:p w:rsidR="00E723E5" w:rsidRDefault="00E723E5" w:rsidP="00085DE6">
            <w:r>
              <w:t>Meeting ID: 755 0386 2398</w:t>
            </w:r>
          </w:p>
          <w:p w:rsidR="00E723E5" w:rsidRDefault="00E723E5" w:rsidP="00085DE6">
            <w:proofErr w:type="spellStart"/>
            <w:r>
              <w:t>Password</w:t>
            </w:r>
            <w:proofErr w:type="spellEnd"/>
            <w:r>
              <w:t>: 2stEg4</w:t>
            </w:r>
          </w:p>
        </w:tc>
      </w:tr>
      <w:tr w:rsidR="00E723E5" w:rsidTr="00085DE6">
        <w:tc>
          <w:tcPr>
            <w:tcW w:w="2297" w:type="dxa"/>
          </w:tcPr>
          <w:p w:rsidR="00E723E5" w:rsidRDefault="00E723E5" w:rsidP="00085DE6">
            <w:r>
              <w:t>Mark, Jan</w:t>
            </w:r>
          </w:p>
        </w:tc>
        <w:tc>
          <w:tcPr>
            <w:tcW w:w="1100" w:type="dxa"/>
          </w:tcPr>
          <w:p w:rsidR="00E723E5" w:rsidRDefault="00E723E5" w:rsidP="00085DE6">
            <w:r>
              <w:t>13. maj</w:t>
            </w:r>
          </w:p>
        </w:tc>
        <w:tc>
          <w:tcPr>
            <w:tcW w:w="851" w:type="dxa"/>
          </w:tcPr>
          <w:p w:rsidR="00E723E5" w:rsidRDefault="00E723E5" w:rsidP="00085DE6">
            <w:r>
              <w:t>10.00</w:t>
            </w:r>
          </w:p>
        </w:tc>
        <w:tc>
          <w:tcPr>
            <w:tcW w:w="4814" w:type="dxa"/>
          </w:tcPr>
          <w:p w:rsidR="00E723E5" w:rsidRDefault="00E723E5" w:rsidP="00085DE6">
            <w:r>
              <w:t>Meeting ID: 728 6982 9487</w:t>
            </w:r>
          </w:p>
          <w:p w:rsidR="00E723E5" w:rsidRDefault="00E723E5" w:rsidP="00085DE6">
            <w:proofErr w:type="spellStart"/>
            <w:r>
              <w:t>Password</w:t>
            </w:r>
            <w:proofErr w:type="spellEnd"/>
            <w:r>
              <w:t>: 9TKibL</w:t>
            </w:r>
          </w:p>
        </w:tc>
      </w:tr>
    </w:tbl>
    <w:p w:rsidR="00E723E5" w:rsidRDefault="00E723E5" w:rsidP="00E723E5">
      <w:pPr>
        <w:spacing w:line="276" w:lineRule="auto"/>
        <w:jc w:val="both"/>
        <w:rPr>
          <w:rFonts w:ascii="Comic Sans MS" w:hAnsi="Comic Sans MS" w:cstheme="minorHAnsi"/>
          <w:sz w:val="24"/>
          <w:szCs w:val="24"/>
        </w:rPr>
      </w:pPr>
    </w:p>
    <w:p w:rsidR="00E723E5" w:rsidRDefault="00E723E5" w:rsidP="00E723E5">
      <w:pPr>
        <w:rPr>
          <w:rFonts w:ascii="Comic Sans MS" w:hAnsi="Comic Sans MS" w:cstheme="minorHAnsi"/>
          <w:sz w:val="24"/>
          <w:szCs w:val="24"/>
        </w:rPr>
      </w:pPr>
      <w:r>
        <w:rPr>
          <w:rFonts w:ascii="Comic Sans MS" w:hAnsi="Comic Sans MS" w:cstheme="minorHAnsi"/>
          <w:sz w:val="24"/>
          <w:szCs w:val="24"/>
        </w:rPr>
        <w:br w:type="page"/>
      </w:r>
    </w:p>
    <w:p w:rsidR="00E723E5" w:rsidRDefault="00E723E5" w:rsidP="00E723E5">
      <w:pPr>
        <w:jc w:val="both"/>
        <w:rPr>
          <w:rFonts w:ascii="Candara" w:hAnsi="Candara"/>
          <w:b/>
          <w:sz w:val="24"/>
        </w:rPr>
      </w:pPr>
      <w:r w:rsidRPr="0025763A">
        <w:rPr>
          <w:rFonts w:ascii="Candara" w:hAnsi="Candara"/>
          <w:b/>
          <w:sz w:val="24"/>
        </w:rPr>
        <w:lastRenderedPageBreak/>
        <w:t>Preverjanje znanja</w:t>
      </w:r>
      <w:r>
        <w:rPr>
          <w:rFonts w:ascii="Candara" w:hAnsi="Candara"/>
          <w:b/>
          <w:sz w:val="24"/>
        </w:rPr>
        <w:t xml:space="preserve"> 1. del</w:t>
      </w:r>
    </w:p>
    <w:p w:rsidR="00E723E5" w:rsidRPr="00CA622E" w:rsidRDefault="00E723E5" w:rsidP="00E723E5">
      <w:pPr>
        <w:jc w:val="both"/>
        <w:rPr>
          <w:rFonts w:ascii="Candara" w:hAnsi="Candara"/>
          <w:sz w:val="24"/>
        </w:rPr>
      </w:pPr>
      <w:r w:rsidRPr="00CA622E">
        <w:rPr>
          <w:rFonts w:ascii="Candara" w:hAnsi="Candara"/>
          <w:sz w:val="24"/>
        </w:rPr>
        <w:t>Predlagam, da rešitve pišeš v zvezek.</w:t>
      </w:r>
    </w:p>
    <w:p w:rsidR="00E723E5" w:rsidRPr="0025763A" w:rsidRDefault="00E723E5" w:rsidP="00E723E5">
      <w:pPr>
        <w:jc w:val="both"/>
        <w:rPr>
          <w:b/>
          <w:sz w:val="24"/>
        </w:rPr>
      </w:pPr>
      <w:r w:rsidRPr="0025763A">
        <w:rPr>
          <w:b/>
          <w:sz w:val="24"/>
        </w:rPr>
        <w:t>Preberi besedilo v Prilogi 1.</w:t>
      </w:r>
    </w:p>
    <w:p w:rsidR="00E723E5" w:rsidRDefault="00E723E5" w:rsidP="00E723E5">
      <w:pPr>
        <w:pStyle w:val="Odstavekseznama"/>
        <w:numPr>
          <w:ilvl w:val="0"/>
          <w:numId w:val="1"/>
        </w:numPr>
        <w:spacing w:line="276" w:lineRule="auto"/>
        <w:jc w:val="both"/>
        <w:rPr>
          <w:sz w:val="24"/>
        </w:rPr>
      </w:pPr>
      <w:r w:rsidRPr="00446F42">
        <w:rPr>
          <w:b/>
          <w:sz w:val="24"/>
        </w:rPr>
        <w:t>Predstavi podatke o besedilu</w:t>
      </w:r>
      <w:r>
        <w:rPr>
          <w:sz w:val="24"/>
        </w:rPr>
        <w:t xml:space="preserve"> (avtor, objava, namen, število odstavkov). </w:t>
      </w:r>
    </w:p>
    <w:p w:rsidR="00E723E5" w:rsidRDefault="00E723E5" w:rsidP="00E723E5">
      <w:pPr>
        <w:pStyle w:val="Odstavekseznama"/>
        <w:numPr>
          <w:ilvl w:val="0"/>
          <w:numId w:val="1"/>
        </w:numPr>
        <w:spacing w:line="276" w:lineRule="auto"/>
        <w:jc w:val="both"/>
        <w:rPr>
          <w:sz w:val="24"/>
        </w:rPr>
      </w:pPr>
      <w:r w:rsidRPr="00446F42">
        <w:rPr>
          <w:b/>
          <w:sz w:val="24"/>
        </w:rPr>
        <w:t>Katera vrsta besedila prevladuje?</w:t>
      </w:r>
      <w:r>
        <w:rPr>
          <w:sz w:val="24"/>
        </w:rPr>
        <w:t xml:space="preserve"> Potopis, opis poti, pripoved o doživetju? Pojasni. </w:t>
      </w:r>
    </w:p>
    <w:p w:rsidR="00E723E5" w:rsidRPr="00446F42" w:rsidRDefault="00E723E5" w:rsidP="00E723E5">
      <w:pPr>
        <w:pStyle w:val="Odstavekseznama"/>
        <w:numPr>
          <w:ilvl w:val="0"/>
          <w:numId w:val="1"/>
        </w:numPr>
        <w:spacing w:line="276" w:lineRule="auto"/>
        <w:jc w:val="both"/>
        <w:rPr>
          <w:b/>
          <w:sz w:val="24"/>
        </w:rPr>
      </w:pPr>
      <w:r w:rsidRPr="00446F42">
        <w:rPr>
          <w:b/>
          <w:sz w:val="24"/>
        </w:rPr>
        <w:t>Popravi povedi tako, da bodo v skladu z besedilom</w:t>
      </w:r>
      <w:r>
        <w:rPr>
          <w:b/>
          <w:sz w:val="24"/>
        </w:rPr>
        <w:t>.</w:t>
      </w:r>
    </w:p>
    <w:p w:rsidR="00E723E5" w:rsidRDefault="00E723E5" w:rsidP="00E723E5">
      <w:pPr>
        <w:pStyle w:val="Odstavekseznama"/>
        <w:numPr>
          <w:ilvl w:val="0"/>
          <w:numId w:val="2"/>
        </w:numPr>
        <w:spacing w:line="276" w:lineRule="auto"/>
        <w:jc w:val="both"/>
        <w:rPr>
          <w:sz w:val="24"/>
        </w:rPr>
      </w:pPr>
      <w:r>
        <w:rPr>
          <w:sz w:val="24"/>
        </w:rPr>
        <w:t xml:space="preserve">Veliki Golak je najvišja točka hribovja Trnovski gozd. </w:t>
      </w:r>
    </w:p>
    <w:p w:rsidR="00E723E5" w:rsidRDefault="00E723E5" w:rsidP="00E723E5">
      <w:pPr>
        <w:pStyle w:val="Odstavekseznama"/>
        <w:numPr>
          <w:ilvl w:val="0"/>
          <w:numId w:val="2"/>
        </w:numPr>
        <w:spacing w:line="276" w:lineRule="auto"/>
        <w:jc w:val="both"/>
        <w:rPr>
          <w:sz w:val="24"/>
        </w:rPr>
      </w:pPr>
      <w:r>
        <w:rPr>
          <w:sz w:val="24"/>
        </w:rPr>
        <w:t>Do Cola se peljemo z avtom, nato nadaljujemo peš.</w:t>
      </w:r>
    </w:p>
    <w:p w:rsidR="00E723E5" w:rsidRDefault="00E723E5" w:rsidP="00E723E5">
      <w:pPr>
        <w:pStyle w:val="Odstavekseznama"/>
        <w:numPr>
          <w:ilvl w:val="0"/>
          <w:numId w:val="2"/>
        </w:numPr>
        <w:spacing w:line="276" w:lineRule="auto"/>
        <w:jc w:val="both"/>
        <w:rPr>
          <w:sz w:val="24"/>
        </w:rPr>
      </w:pPr>
      <w:r>
        <w:rPr>
          <w:sz w:val="24"/>
        </w:rPr>
        <w:t>Pohod traja približno dve uri.</w:t>
      </w:r>
    </w:p>
    <w:p w:rsidR="00E723E5" w:rsidRDefault="00E723E5" w:rsidP="00E723E5">
      <w:pPr>
        <w:pStyle w:val="Odstavekseznama"/>
        <w:numPr>
          <w:ilvl w:val="0"/>
          <w:numId w:val="2"/>
        </w:numPr>
        <w:spacing w:line="276" w:lineRule="auto"/>
        <w:jc w:val="both"/>
        <w:rPr>
          <w:sz w:val="24"/>
        </w:rPr>
      </w:pPr>
      <w:r>
        <w:rPr>
          <w:sz w:val="24"/>
        </w:rPr>
        <w:t>Rimski trdnjavi sta stari približno dva tisoč let.</w:t>
      </w:r>
    </w:p>
    <w:p w:rsidR="00E723E5" w:rsidRPr="00446F42" w:rsidRDefault="00E723E5" w:rsidP="00E723E5">
      <w:pPr>
        <w:pStyle w:val="Odstavekseznama"/>
        <w:spacing w:line="276" w:lineRule="auto"/>
        <w:jc w:val="both"/>
        <w:rPr>
          <w:sz w:val="24"/>
        </w:rPr>
      </w:pPr>
    </w:p>
    <w:p w:rsidR="00E723E5" w:rsidRDefault="00E723E5" w:rsidP="00E723E5">
      <w:pPr>
        <w:pStyle w:val="Odstavekseznama"/>
        <w:numPr>
          <w:ilvl w:val="0"/>
          <w:numId w:val="1"/>
        </w:numPr>
        <w:spacing w:line="276" w:lineRule="auto"/>
        <w:jc w:val="both"/>
        <w:rPr>
          <w:sz w:val="24"/>
        </w:rPr>
      </w:pPr>
      <w:r w:rsidRPr="00446F42">
        <w:rPr>
          <w:b/>
          <w:sz w:val="24"/>
        </w:rPr>
        <w:t>Pojasni besedne zveze:</w:t>
      </w:r>
      <w:r>
        <w:rPr>
          <w:sz w:val="24"/>
        </w:rPr>
        <w:t xml:space="preserve"> praktično niti za vzorec, na vrat na nos, čez drn in strn.</w:t>
      </w:r>
    </w:p>
    <w:p w:rsidR="00E723E5" w:rsidRPr="00446F42" w:rsidRDefault="00E723E5" w:rsidP="00E723E5">
      <w:pPr>
        <w:pStyle w:val="Odstavekseznama"/>
        <w:numPr>
          <w:ilvl w:val="0"/>
          <w:numId w:val="1"/>
        </w:numPr>
        <w:spacing w:line="276" w:lineRule="auto"/>
        <w:jc w:val="both"/>
        <w:rPr>
          <w:b/>
          <w:sz w:val="24"/>
        </w:rPr>
      </w:pPr>
      <w:r w:rsidRPr="00446F42">
        <w:rPr>
          <w:b/>
          <w:sz w:val="24"/>
        </w:rPr>
        <w:t>Poimenuj ločilo v besedni zvezi</w:t>
      </w:r>
      <w:r>
        <w:rPr>
          <w:b/>
          <w:sz w:val="24"/>
        </w:rPr>
        <w:t xml:space="preserve"> </w:t>
      </w:r>
      <w:r>
        <w:rPr>
          <w:sz w:val="24"/>
        </w:rPr>
        <w:t>Kamniško-Savinjske Alpe in opiši njegovo rabo.</w:t>
      </w:r>
    </w:p>
    <w:p w:rsidR="00E723E5" w:rsidRPr="00446F42" w:rsidRDefault="00E723E5" w:rsidP="00E723E5">
      <w:pPr>
        <w:pStyle w:val="Odstavekseznama"/>
        <w:numPr>
          <w:ilvl w:val="0"/>
          <w:numId w:val="1"/>
        </w:numPr>
        <w:spacing w:line="276" w:lineRule="auto"/>
        <w:jc w:val="both"/>
        <w:rPr>
          <w:b/>
          <w:sz w:val="24"/>
        </w:rPr>
      </w:pPr>
      <w:r>
        <w:rPr>
          <w:b/>
          <w:sz w:val="24"/>
        </w:rPr>
        <w:t xml:space="preserve">Uporabi pomišljaj in napiši naslednjo poved: </w:t>
      </w:r>
      <w:r>
        <w:rPr>
          <w:sz w:val="24"/>
        </w:rPr>
        <w:t>Cesta od Hrušice do Predmeje vodi skozi gozdove in samotne vasi.</w:t>
      </w:r>
    </w:p>
    <w:p w:rsidR="00E723E5" w:rsidRPr="0065491F" w:rsidRDefault="00E723E5" w:rsidP="00E723E5">
      <w:pPr>
        <w:pStyle w:val="Odstavekseznama"/>
        <w:numPr>
          <w:ilvl w:val="0"/>
          <w:numId w:val="1"/>
        </w:numPr>
        <w:spacing w:line="240" w:lineRule="auto"/>
        <w:jc w:val="both"/>
        <w:rPr>
          <w:b/>
          <w:sz w:val="24"/>
        </w:rPr>
      </w:pPr>
      <w:r>
        <w:rPr>
          <w:b/>
          <w:sz w:val="24"/>
        </w:rPr>
        <w:t xml:space="preserve">Opiši razliko v rabi treh pik: </w:t>
      </w:r>
      <w:r>
        <w:rPr>
          <w:sz w:val="24"/>
        </w:rPr>
        <w:t>Videl sem m… IN Slišal sem …</w:t>
      </w:r>
    </w:p>
    <w:p w:rsidR="00E723E5" w:rsidRDefault="00E723E5" w:rsidP="00E723E5">
      <w:pPr>
        <w:pStyle w:val="Odstavekseznama"/>
        <w:numPr>
          <w:ilvl w:val="0"/>
          <w:numId w:val="1"/>
        </w:numPr>
        <w:spacing w:line="240" w:lineRule="auto"/>
        <w:jc w:val="both"/>
        <w:rPr>
          <w:b/>
          <w:sz w:val="24"/>
        </w:rPr>
      </w:pPr>
      <w:r>
        <w:rPr>
          <w:b/>
          <w:sz w:val="24"/>
        </w:rPr>
        <w:t>Poimenuj priredje ali podredje in ga opiši z S-strukturo.</w:t>
      </w:r>
    </w:p>
    <w:p w:rsidR="00E723E5" w:rsidRPr="0065491F" w:rsidRDefault="00E723E5" w:rsidP="00E723E5">
      <w:pPr>
        <w:pStyle w:val="Odstavekseznama"/>
        <w:numPr>
          <w:ilvl w:val="0"/>
          <w:numId w:val="3"/>
        </w:numPr>
        <w:spacing w:line="240" w:lineRule="auto"/>
        <w:jc w:val="both"/>
        <w:rPr>
          <w:b/>
          <w:sz w:val="24"/>
        </w:rPr>
      </w:pPr>
      <w:r w:rsidRPr="004628F3">
        <w:rPr>
          <w:sz w:val="24"/>
        </w:rPr>
        <w:t>V Zahodnih Julijcih je bilo kar nekaj snega, drugod pa ga ni bilo praktično niti za vzorec.</w:t>
      </w:r>
    </w:p>
    <w:p w:rsidR="00E723E5" w:rsidRPr="0065491F" w:rsidRDefault="00E723E5" w:rsidP="00E723E5">
      <w:pPr>
        <w:pStyle w:val="Odstavekseznama"/>
        <w:numPr>
          <w:ilvl w:val="0"/>
          <w:numId w:val="3"/>
        </w:numPr>
        <w:spacing w:line="240" w:lineRule="auto"/>
        <w:jc w:val="both"/>
        <w:rPr>
          <w:b/>
          <w:sz w:val="24"/>
        </w:rPr>
      </w:pPr>
      <w:r w:rsidRPr="004628F3">
        <w:rPr>
          <w:sz w:val="24"/>
        </w:rPr>
        <w:t>Lahko smo se tako potepli tudi v kraje, kamor običajno ne zaide prav veliko ljudi.</w:t>
      </w:r>
    </w:p>
    <w:p w:rsidR="00E723E5" w:rsidRPr="0065491F" w:rsidRDefault="00E723E5" w:rsidP="00E723E5">
      <w:pPr>
        <w:pStyle w:val="Odstavekseznama"/>
        <w:numPr>
          <w:ilvl w:val="0"/>
          <w:numId w:val="3"/>
        </w:numPr>
        <w:spacing w:line="240" w:lineRule="auto"/>
        <w:jc w:val="both"/>
        <w:rPr>
          <w:b/>
          <w:sz w:val="24"/>
        </w:rPr>
      </w:pPr>
      <w:r w:rsidRPr="004628F3">
        <w:rPr>
          <w:sz w:val="24"/>
        </w:rPr>
        <w:t>Kot orjaški zid se dviga skoraj tisoč metrov nad dolino in brez posebnega prehoda preide v Škofjeloško-Cerkljansko hribovje, polno grap, kamenja in neskončnih gozdov.</w:t>
      </w:r>
    </w:p>
    <w:p w:rsidR="00E723E5" w:rsidRPr="0065491F" w:rsidRDefault="00E723E5" w:rsidP="00E723E5">
      <w:pPr>
        <w:pStyle w:val="Odstavekseznama"/>
        <w:numPr>
          <w:ilvl w:val="0"/>
          <w:numId w:val="3"/>
        </w:numPr>
        <w:spacing w:line="240" w:lineRule="auto"/>
        <w:jc w:val="both"/>
        <w:rPr>
          <w:b/>
          <w:sz w:val="24"/>
        </w:rPr>
      </w:pPr>
      <w:r w:rsidRPr="004628F3">
        <w:rPr>
          <w:sz w:val="24"/>
        </w:rPr>
        <w:t>Na 1495 metrov visoki Mali Golak, ki je najvišja točka planote, se tokrat odpravimo po stari rimski cesti.</w:t>
      </w:r>
    </w:p>
    <w:p w:rsidR="00E723E5" w:rsidRPr="00DA3647" w:rsidRDefault="00E723E5" w:rsidP="00E723E5">
      <w:pPr>
        <w:pStyle w:val="Odstavekseznama"/>
        <w:numPr>
          <w:ilvl w:val="0"/>
          <w:numId w:val="3"/>
        </w:numPr>
        <w:spacing w:line="240" w:lineRule="auto"/>
        <w:jc w:val="both"/>
        <w:rPr>
          <w:b/>
          <w:sz w:val="24"/>
        </w:rPr>
      </w:pPr>
      <w:r>
        <w:rPr>
          <w:sz w:val="24"/>
        </w:rPr>
        <w:t>Višji vrh je imel manjšo planino, zato se imenuje Mali Golak.</w:t>
      </w:r>
    </w:p>
    <w:p w:rsidR="00E723E5" w:rsidRPr="00DA3647" w:rsidRDefault="00E723E5" w:rsidP="00E723E5">
      <w:pPr>
        <w:pStyle w:val="Odstavekseznama"/>
        <w:numPr>
          <w:ilvl w:val="0"/>
          <w:numId w:val="3"/>
        </w:numPr>
        <w:spacing w:line="240" w:lineRule="auto"/>
        <w:jc w:val="both"/>
        <w:rPr>
          <w:b/>
          <w:sz w:val="24"/>
        </w:rPr>
      </w:pPr>
      <w:r w:rsidRPr="004628F3">
        <w:rPr>
          <w:sz w:val="24"/>
        </w:rPr>
        <w:t>Tako je potrebno pazljivo slediti planinskim oznakam, da slučajno ne zatavamo kam po svoje v teh neskončnih gozdovih.</w:t>
      </w:r>
    </w:p>
    <w:p w:rsidR="00E723E5" w:rsidRPr="00DA3647" w:rsidRDefault="00E723E5" w:rsidP="00E723E5">
      <w:pPr>
        <w:pStyle w:val="Odstavekseznama"/>
        <w:numPr>
          <w:ilvl w:val="0"/>
          <w:numId w:val="3"/>
        </w:numPr>
        <w:spacing w:line="240" w:lineRule="auto"/>
        <w:jc w:val="both"/>
        <w:rPr>
          <w:b/>
          <w:sz w:val="24"/>
        </w:rPr>
      </w:pPr>
      <w:r>
        <w:rPr>
          <w:sz w:val="24"/>
        </w:rPr>
        <w:t>To zimo ni bilo veliko snega niti ni veliko deževalo.</w:t>
      </w:r>
    </w:p>
    <w:p w:rsidR="00E723E5" w:rsidRPr="00DA3647" w:rsidRDefault="00E723E5" w:rsidP="00E723E5">
      <w:pPr>
        <w:pStyle w:val="Odstavekseznama"/>
        <w:spacing w:line="240" w:lineRule="auto"/>
        <w:jc w:val="both"/>
        <w:rPr>
          <w:b/>
          <w:sz w:val="24"/>
        </w:rPr>
      </w:pPr>
    </w:p>
    <w:p w:rsidR="00E723E5" w:rsidRDefault="00E723E5" w:rsidP="00E723E5">
      <w:pPr>
        <w:pStyle w:val="Odstavekseznama"/>
        <w:numPr>
          <w:ilvl w:val="0"/>
          <w:numId w:val="1"/>
        </w:numPr>
        <w:spacing w:line="240" w:lineRule="auto"/>
        <w:jc w:val="both"/>
        <w:rPr>
          <w:b/>
          <w:sz w:val="24"/>
        </w:rPr>
      </w:pPr>
      <w:r>
        <w:rPr>
          <w:b/>
          <w:sz w:val="24"/>
        </w:rPr>
        <w:t xml:space="preserve">Povedi spremeni tako, da vršilec dejanja ne bo izražen </w:t>
      </w:r>
      <w:r>
        <w:rPr>
          <w:sz w:val="24"/>
        </w:rPr>
        <w:t xml:space="preserve">(prve tri) </w:t>
      </w:r>
      <w:r w:rsidRPr="00DA3647">
        <w:rPr>
          <w:b/>
          <w:sz w:val="24"/>
        </w:rPr>
        <w:t>in</w:t>
      </w:r>
      <w:r>
        <w:rPr>
          <w:b/>
          <w:sz w:val="24"/>
        </w:rPr>
        <w:t xml:space="preserve"> obratno.</w:t>
      </w:r>
    </w:p>
    <w:p w:rsidR="00E723E5" w:rsidRDefault="00E723E5" w:rsidP="00E723E5">
      <w:pPr>
        <w:pStyle w:val="Odstavekseznama"/>
        <w:numPr>
          <w:ilvl w:val="0"/>
          <w:numId w:val="4"/>
        </w:numPr>
        <w:spacing w:line="240" w:lineRule="auto"/>
        <w:jc w:val="both"/>
        <w:rPr>
          <w:sz w:val="24"/>
        </w:rPr>
      </w:pPr>
      <w:r>
        <w:rPr>
          <w:sz w:val="24"/>
        </w:rPr>
        <w:t>Trdnjavi sta se presenetljivo dobro ohranili.</w:t>
      </w:r>
    </w:p>
    <w:p w:rsidR="00E723E5" w:rsidRDefault="00E723E5" w:rsidP="00E723E5">
      <w:pPr>
        <w:pStyle w:val="Odstavekseznama"/>
        <w:numPr>
          <w:ilvl w:val="0"/>
          <w:numId w:val="4"/>
        </w:numPr>
        <w:spacing w:line="240" w:lineRule="auto"/>
        <w:jc w:val="both"/>
        <w:rPr>
          <w:sz w:val="24"/>
        </w:rPr>
      </w:pPr>
      <w:r>
        <w:rPr>
          <w:sz w:val="24"/>
        </w:rPr>
        <w:t>Za vzpon izberemo pot mimo Iztokove koče.</w:t>
      </w:r>
    </w:p>
    <w:p w:rsidR="00E723E5" w:rsidRDefault="00E723E5" w:rsidP="00E723E5">
      <w:pPr>
        <w:pStyle w:val="Odstavekseznama"/>
        <w:numPr>
          <w:ilvl w:val="0"/>
          <w:numId w:val="4"/>
        </w:numPr>
        <w:spacing w:line="240" w:lineRule="auto"/>
        <w:jc w:val="both"/>
        <w:rPr>
          <w:sz w:val="24"/>
        </w:rPr>
      </w:pPr>
      <w:r>
        <w:rPr>
          <w:sz w:val="24"/>
        </w:rPr>
        <w:t>Kočo so zaprli.</w:t>
      </w:r>
    </w:p>
    <w:p w:rsidR="00E723E5" w:rsidRDefault="00E723E5" w:rsidP="00E723E5">
      <w:pPr>
        <w:pStyle w:val="Odstavekseznama"/>
        <w:numPr>
          <w:ilvl w:val="0"/>
          <w:numId w:val="4"/>
        </w:numPr>
        <w:spacing w:line="240" w:lineRule="auto"/>
        <w:jc w:val="both"/>
        <w:rPr>
          <w:sz w:val="24"/>
        </w:rPr>
      </w:pPr>
      <w:r>
        <w:rPr>
          <w:sz w:val="24"/>
        </w:rPr>
        <w:t>Gozd je prekrit s kamnom.</w:t>
      </w:r>
    </w:p>
    <w:p w:rsidR="00E723E5" w:rsidRDefault="00E723E5" w:rsidP="00E723E5">
      <w:pPr>
        <w:pStyle w:val="Odstavekseznama"/>
        <w:numPr>
          <w:ilvl w:val="0"/>
          <w:numId w:val="4"/>
        </w:numPr>
        <w:spacing w:line="240" w:lineRule="auto"/>
        <w:jc w:val="both"/>
        <w:rPr>
          <w:sz w:val="24"/>
        </w:rPr>
      </w:pPr>
      <w:r>
        <w:rPr>
          <w:sz w:val="24"/>
        </w:rPr>
        <w:t>Rimska vojska je zgradila zaporni zid.</w:t>
      </w:r>
    </w:p>
    <w:p w:rsidR="00E723E5" w:rsidRDefault="00E723E5" w:rsidP="00E723E5">
      <w:pPr>
        <w:pStyle w:val="Odstavekseznama"/>
        <w:numPr>
          <w:ilvl w:val="0"/>
          <w:numId w:val="4"/>
        </w:numPr>
        <w:spacing w:line="240" w:lineRule="auto"/>
        <w:jc w:val="both"/>
        <w:rPr>
          <w:sz w:val="24"/>
        </w:rPr>
      </w:pPr>
      <w:r>
        <w:rPr>
          <w:sz w:val="24"/>
        </w:rPr>
        <w:t>Vse vasi so obnovljene.</w:t>
      </w:r>
    </w:p>
    <w:p w:rsidR="00E723E5" w:rsidRDefault="00E723E5" w:rsidP="00E723E5">
      <w:pPr>
        <w:pStyle w:val="Odstavekseznama"/>
        <w:spacing w:line="240" w:lineRule="auto"/>
        <w:jc w:val="both"/>
        <w:rPr>
          <w:sz w:val="24"/>
        </w:rPr>
      </w:pPr>
    </w:p>
    <w:p w:rsidR="00E723E5" w:rsidRPr="00E20C77" w:rsidRDefault="00E723E5" w:rsidP="00E723E5">
      <w:pPr>
        <w:pStyle w:val="Odstavekseznama"/>
        <w:numPr>
          <w:ilvl w:val="0"/>
          <w:numId w:val="1"/>
        </w:numPr>
        <w:spacing w:line="240" w:lineRule="auto"/>
        <w:jc w:val="both"/>
        <w:rPr>
          <w:b/>
          <w:sz w:val="24"/>
        </w:rPr>
      </w:pPr>
      <w:r>
        <w:rPr>
          <w:b/>
          <w:sz w:val="24"/>
        </w:rPr>
        <w:t xml:space="preserve">V imenu Janeza Mihovca napiši uradno prošnjo reviji Svet in ljudje </w:t>
      </w:r>
      <w:r w:rsidRPr="00E20C77">
        <w:rPr>
          <w:sz w:val="24"/>
        </w:rPr>
        <w:t xml:space="preserve">(Didakta </w:t>
      </w:r>
      <w:proofErr w:type="spellStart"/>
      <w:r w:rsidRPr="00E20C77">
        <w:rPr>
          <w:sz w:val="24"/>
        </w:rPr>
        <w:t>d.o.o</w:t>
      </w:r>
      <w:proofErr w:type="spellEnd"/>
      <w:r w:rsidRPr="00E20C77">
        <w:rPr>
          <w:sz w:val="24"/>
        </w:rPr>
        <w:t xml:space="preserve">. Gradnikova cesta 91a 4240 Radovljica e-naslov: </w:t>
      </w:r>
      <w:hyperlink r:id="rId5" w:history="1">
        <w:r w:rsidRPr="00E20C77">
          <w:rPr>
            <w:rStyle w:val="Hiperpovezava"/>
            <w:sz w:val="24"/>
          </w:rPr>
          <w:t>info@svetinljudje.si</w:t>
        </w:r>
      </w:hyperlink>
      <w:r w:rsidRPr="00E20C77">
        <w:rPr>
          <w:sz w:val="24"/>
        </w:rPr>
        <w:t>)</w:t>
      </w:r>
      <w:r>
        <w:rPr>
          <w:b/>
          <w:sz w:val="24"/>
        </w:rPr>
        <w:t xml:space="preserve"> za objavo članka in fotografij. Priloga naj bo njegov kratek življenjepis (pomagaj si s podatki v </w:t>
      </w:r>
      <w:hyperlink r:id="rId6" w:history="1">
        <w:r w:rsidRPr="004E27BB">
          <w:rPr>
            <w:rStyle w:val="Hiperpovezava"/>
            <w:b/>
            <w:sz w:val="24"/>
          </w:rPr>
          <w:t>članku</w:t>
        </w:r>
      </w:hyperlink>
      <w:r>
        <w:rPr>
          <w:b/>
          <w:sz w:val="24"/>
        </w:rPr>
        <w:t xml:space="preserve">, v njem pa sicer ni čisto vseh podatkov). </w:t>
      </w:r>
      <w:r>
        <w:rPr>
          <w:sz w:val="24"/>
        </w:rPr>
        <w:t>Ostale potrebne podatke poišči na spletu ali si jih smiselno izmisli.</w:t>
      </w:r>
    </w:p>
    <w:p w:rsidR="00E723E5" w:rsidRDefault="00E723E5" w:rsidP="00E723E5">
      <w:pPr>
        <w:spacing w:line="240" w:lineRule="auto"/>
        <w:jc w:val="both"/>
        <w:rPr>
          <w:b/>
          <w:sz w:val="24"/>
        </w:rPr>
      </w:pPr>
    </w:p>
    <w:p w:rsidR="00E723E5" w:rsidRPr="00E20C77" w:rsidRDefault="00E723E5" w:rsidP="00E723E5">
      <w:pPr>
        <w:spacing w:line="240" w:lineRule="auto"/>
        <w:jc w:val="both"/>
        <w:rPr>
          <w:b/>
          <w:sz w:val="24"/>
        </w:rPr>
      </w:pPr>
    </w:p>
    <w:p w:rsidR="00E723E5" w:rsidRDefault="00E723E5" w:rsidP="00E723E5">
      <w:pPr>
        <w:spacing w:line="240" w:lineRule="auto"/>
        <w:jc w:val="both"/>
        <w:rPr>
          <w:sz w:val="24"/>
        </w:rPr>
      </w:pPr>
      <w:r>
        <w:rPr>
          <w:sz w:val="24"/>
        </w:rPr>
        <w:lastRenderedPageBreak/>
        <w:t>Priloga 1</w:t>
      </w:r>
    </w:p>
    <w:p w:rsidR="00E723E5" w:rsidRPr="004628F3" w:rsidRDefault="00E723E5" w:rsidP="00E723E5">
      <w:pPr>
        <w:spacing w:line="240" w:lineRule="auto"/>
        <w:jc w:val="both"/>
        <w:rPr>
          <w:b/>
          <w:sz w:val="24"/>
        </w:rPr>
      </w:pPr>
      <w:r w:rsidRPr="004628F3">
        <w:rPr>
          <w:b/>
          <w:sz w:val="24"/>
        </w:rPr>
        <w:t xml:space="preserve">Ideja za izlet:  Mali Golak Izlet po Trnovskem gozdu </w:t>
      </w:r>
    </w:p>
    <w:p w:rsidR="00E723E5" w:rsidRPr="004628F3" w:rsidRDefault="00E723E5" w:rsidP="00E723E5">
      <w:pPr>
        <w:spacing w:line="240" w:lineRule="auto"/>
        <w:jc w:val="both"/>
        <w:rPr>
          <w:sz w:val="24"/>
        </w:rPr>
      </w:pPr>
      <w:r w:rsidRPr="004628F3">
        <w:rPr>
          <w:sz w:val="24"/>
        </w:rPr>
        <w:t xml:space="preserve">Letošnja zima je bila prav gotovo nekaj nenavadnega. V Zahodnih Julijcih je bilo kar nekaj snega, drugod pa ga ni bilo praktično niti za vzorec. Posledično so bilo naše gore sorazmerno lahko dostopne skozi celotno obdobje. </w:t>
      </w:r>
    </w:p>
    <w:p w:rsidR="00E723E5" w:rsidRPr="004628F3" w:rsidRDefault="00E723E5" w:rsidP="00E723E5">
      <w:pPr>
        <w:spacing w:line="240" w:lineRule="auto"/>
        <w:jc w:val="both"/>
        <w:rPr>
          <w:sz w:val="24"/>
        </w:rPr>
      </w:pPr>
      <w:r w:rsidRPr="004628F3">
        <w:rPr>
          <w:sz w:val="24"/>
        </w:rPr>
        <w:t xml:space="preserve">Lahko smo se tako potepli tudi v kraje, kamor običajno ne zaide prav veliko ljudi. Eden takih je Trnovski gozd. Globoko spodaj ležeča </w:t>
      </w:r>
      <w:proofErr w:type="spellStart"/>
      <w:r w:rsidRPr="004628F3">
        <w:rPr>
          <w:sz w:val="24"/>
        </w:rPr>
        <w:t>flišnata</w:t>
      </w:r>
      <w:proofErr w:type="spellEnd"/>
      <w:r w:rsidRPr="004628F3">
        <w:rPr>
          <w:sz w:val="24"/>
        </w:rPr>
        <w:t xml:space="preserve"> dolina je že čisto prava Primorska. Planota Trnovskega gozda pa je čisto nekaj drugega. Kot orjaški zid se dviga skoraj tisoč metrov nad dolino in brez posebnega prehoda preide v Škofjeloško-Cerkljansko hribovje, polno grap, kamenja in neskončnih gozdov. </w:t>
      </w:r>
    </w:p>
    <w:p w:rsidR="00E723E5" w:rsidRPr="004628F3" w:rsidRDefault="00E723E5" w:rsidP="00E723E5">
      <w:pPr>
        <w:spacing w:line="240" w:lineRule="auto"/>
        <w:jc w:val="both"/>
        <w:rPr>
          <w:sz w:val="24"/>
        </w:rPr>
      </w:pPr>
      <w:r w:rsidRPr="004628F3">
        <w:rPr>
          <w:sz w:val="24"/>
        </w:rPr>
        <w:t xml:space="preserve">Na 1495 metrov visoki Mali Golak, ki je najvišja točka planote, se tokrat odpravimo po stari rimski cesti. Pred dva tisoč leti so Rimljani v te kraje prišli iz Padske nižine in ustanovili provinco Norik. Provinca je postala strateško pomembna štiri stoletja kasneje, ko se je imperij začel opotekati pod pritiskom bavarskih ljudstev z vzhoda. Na vrat na nos je rimska vojska zgradila zaporni zid </w:t>
      </w:r>
      <w:proofErr w:type="spellStart"/>
      <w:r w:rsidRPr="004628F3">
        <w:rPr>
          <w:sz w:val="24"/>
        </w:rPr>
        <w:t>Claustra</w:t>
      </w:r>
      <w:proofErr w:type="spellEnd"/>
      <w:r w:rsidRPr="004628F3">
        <w:rPr>
          <w:sz w:val="24"/>
        </w:rPr>
        <w:t xml:space="preserve"> </w:t>
      </w:r>
      <w:proofErr w:type="spellStart"/>
      <w:r w:rsidRPr="004628F3">
        <w:rPr>
          <w:sz w:val="24"/>
        </w:rPr>
        <w:t>Alpium</w:t>
      </w:r>
      <w:proofErr w:type="spellEnd"/>
      <w:r w:rsidRPr="004628F3">
        <w:rPr>
          <w:sz w:val="24"/>
        </w:rPr>
        <w:t xml:space="preserve"> </w:t>
      </w:r>
      <w:proofErr w:type="spellStart"/>
      <w:r w:rsidRPr="004628F3">
        <w:rPr>
          <w:sz w:val="24"/>
        </w:rPr>
        <w:t>Iularum</w:t>
      </w:r>
      <w:proofErr w:type="spellEnd"/>
      <w:r w:rsidRPr="004628F3">
        <w:rPr>
          <w:sz w:val="24"/>
        </w:rPr>
        <w:t xml:space="preserve">, ki je segal od Alp pa vse do morja. Najpomembnejši del zapore je bil prav na naši poti do Malega Golaka. Na poti iz Logatca proti Colu se zapeljemo mimo oziroma kar skozi dve trdnjavi. Prva je na </w:t>
      </w:r>
      <w:proofErr w:type="spellStart"/>
      <w:r w:rsidRPr="004628F3">
        <w:rPr>
          <w:sz w:val="24"/>
        </w:rPr>
        <w:t>Lanišču</w:t>
      </w:r>
      <w:proofErr w:type="spellEnd"/>
      <w:r w:rsidRPr="004628F3">
        <w:rPr>
          <w:sz w:val="24"/>
        </w:rPr>
        <w:t xml:space="preserve">, druga, bistveno večja, je na Hrušici. Obe sta presenetljivo dobro ohranjeni in vredni našega ogleda. </w:t>
      </w:r>
    </w:p>
    <w:p w:rsidR="00E723E5" w:rsidRPr="004628F3" w:rsidRDefault="00E723E5" w:rsidP="00E723E5">
      <w:pPr>
        <w:spacing w:line="240" w:lineRule="auto"/>
        <w:jc w:val="both"/>
        <w:rPr>
          <w:sz w:val="24"/>
        </w:rPr>
      </w:pPr>
      <w:r w:rsidRPr="004628F3">
        <w:rPr>
          <w:sz w:val="24"/>
        </w:rPr>
        <w:t xml:space="preserve">Od Hrušice se zapeljemo nato čez drn in strn preko širnih gozdov in skozi samotne vasi. Svet okoli nas je en sam velik gozd, ki prekriva kamnit in razbit kraški svet. Vendar prebivalstvo v teh krajih trdovratno vztraja. Vse vasi so obnovljene in praznih hiš ni kaj dosti. V Colu se pot razcepi. Navzdol popelje proti Ajdovščini, ki je zrasla na ruševinah </w:t>
      </w:r>
      <w:proofErr w:type="spellStart"/>
      <w:r w:rsidRPr="004628F3">
        <w:rPr>
          <w:sz w:val="24"/>
        </w:rPr>
        <w:t>Castruma</w:t>
      </w:r>
      <w:proofErr w:type="spellEnd"/>
      <w:r w:rsidRPr="004628F3">
        <w:rPr>
          <w:sz w:val="24"/>
        </w:rPr>
        <w:t xml:space="preserve">, še ene rimske trdnjave, in </w:t>
      </w:r>
      <w:proofErr w:type="spellStart"/>
      <w:r w:rsidRPr="004628F3">
        <w:rPr>
          <w:sz w:val="24"/>
        </w:rPr>
        <w:t>Školju</w:t>
      </w:r>
      <w:proofErr w:type="spellEnd"/>
      <w:r w:rsidRPr="004628F3">
        <w:rPr>
          <w:sz w:val="24"/>
        </w:rPr>
        <w:t xml:space="preserve"> svetega Pavla, kjer stoji sedem metrov visok rimski stolp nad izvirom pitne vode in velja za najvišjo ohranjeno rimsko stavbo na področju Slovenije. </w:t>
      </w:r>
    </w:p>
    <w:p w:rsidR="00E723E5" w:rsidRPr="004628F3" w:rsidRDefault="00E723E5" w:rsidP="00E723E5">
      <w:pPr>
        <w:spacing w:line="240" w:lineRule="auto"/>
        <w:jc w:val="both"/>
        <w:rPr>
          <w:sz w:val="24"/>
        </w:rPr>
      </w:pPr>
      <w:r w:rsidRPr="004628F3">
        <w:rPr>
          <w:sz w:val="24"/>
        </w:rPr>
        <w:t xml:space="preserve">Nas pa pot popelje naprej mimo Kovka in Otlice do vasi Predmeja. To je izhodišče naše poti. Do vrha Malega Golaka je dve uri hoda in nanj je speljana krožna pot. Za vzpon je morda najboljše izbrati pot mimo Iztokove koče. To je manjši planinski dom kake pol ure hoda pod vrhom. </w:t>
      </w:r>
    </w:p>
    <w:p w:rsidR="00E723E5" w:rsidRPr="004628F3" w:rsidRDefault="00E723E5" w:rsidP="00E723E5">
      <w:pPr>
        <w:spacing w:line="240" w:lineRule="auto"/>
        <w:jc w:val="both"/>
        <w:rPr>
          <w:sz w:val="24"/>
        </w:rPr>
      </w:pPr>
      <w:r w:rsidRPr="004628F3">
        <w:rPr>
          <w:sz w:val="24"/>
        </w:rPr>
        <w:t xml:space="preserve">Presenetljivo je Mali Golak, ki se nahaja nekoliko bolj proti vzhodu, petnajst metrov višji od Velikega Golaka. Za tovrstnim poimenovanjem ne tiči prav nobena meritvena napaka. Vsak od obeh vrhov je nekdaj na vrhu imel pašno planino. Višji  vrh je imel manjšo in je zato Mali Golak, nekoliko nižji Veliki Golak pa večjo in zato takšno poimenovanje. </w:t>
      </w:r>
    </w:p>
    <w:p w:rsidR="00E723E5" w:rsidRPr="004628F3" w:rsidRDefault="00E723E5" w:rsidP="00E723E5">
      <w:pPr>
        <w:spacing w:line="240" w:lineRule="auto"/>
        <w:jc w:val="both"/>
        <w:rPr>
          <w:sz w:val="24"/>
        </w:rPr>
      </w:pPr>
      <w:r w:rsidRPr="004628F3">
        <w:rPr>
          <w:sz w:val="24"/>
        </w:rPr>
        <w:t xml:space="preserve">Mali Golak sega nad gozdno mejo in z njega se odpre prelep razgled. Smo pač na meji Alp, Dinarskega gorstva in Primorske oziroma še naprej Padske nižine. Jadransko morje se zdi na dosegu roke na zahodu, nekoliko proti severu se lepo vidijo Julijske Alpe in Kamniško-Savinjske Alpe. Zato pa so okrog nas nekoliko bližje še Nanos, pa Vremščica, Javornik in Snežnik. </w:t>
      </w:r>
    </w:p>
    <w:p w:rsidR="00E723E5" w:rsidRDefault="00E723E5" w:rsidP="00E723E5">
      <w:pPr>
        <w:spacing w:line="240" w:lineRule="auto"/>
        <w:jc w:val="both"/>
        <w:rPr>
          <w:sz w:val="24"/>
        </w:rPr>
      </w:pPr>
      <w:r w:rsidRPr="004628F3">
        <w:rPr>
          <w:sz w:val="24"/>
        </w:rPr>
        <w:t>Z vrha se spustimo po krožni poti na naše izhodišče v vasi Predmeja. Vsepovsod je polno gozdni</w:t>
      </w:r>
      <w:r>
        <w:rPr>
          <w:sz w:val="24"/>
        </w:rPr>
        <w:t>h</w:t>
      </w:r>
      <w:r w:rsidRPr="004628F3">
        <w:rPr>
          <w:sz w:val="24"/>
        </w:rPr>
        <w:t xml:space="preserve"> poti, kjer prav v zimskem času potekajo največja gozdarska dela. Tako je potrebno pazljivo slediti planinskim oznakam, da slučajno ne zatavamo kam po svoje v teh neskončnih gozdovih.</w:t>
      </w:r>
    </w:p>
    <w:p w:rsidR="008C0CD0" w:rsidRDefault="00E723E5" w:rsidP="00E723E5">
      <w:pPr>
        <w:spacing w:line="240" w:lineRule="auto"/>
        <w:jc w:val="right"/>
      </w:pPr>
      <w:r>
        <w:rPr>
          <w:sz w:val="24"/>
        </w:rPr>
        <w:t>Janez Mihovec, revija Svet in ljudje, marec 2020.</w:t>
      </w:r>
      <w:bookmarkStart w:id="0" w:name="_GoBack"/>
      <w:bookmarkEnd w:id="0"/>
    </w:p>
    <w:sectPr w:rsidR="008C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mic Sans MS">
    <w:panose1 w:val="030F0702030302020204"/>
    <w:charset w:val="EE"/>
    <w:family w:val="script"/>
    <w:pitch w:val="variable"/>
    <w:sig w:usb0="00000287" w:usb1="00000013" w:usb2="00000000" w:usb3="00000000" w:csb0="000000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3F9B"/>
    <w:multiLevelType w:val="hybridMultilevel"/>
    <w:tmpl w:val="5E80BD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3C1417"/>
    <w:multiLevelType w:val="hybridMultilevel"/>
    <w:tmpl w:val="17C8B9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6724D08"/>
    <w:multiLevelType w:val="hybridMultilevel"/>
    <w:tmpl w:val="DDD6E2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CB2001D"/>
    <w:multiLevelType w:val="hybridMultilevel"/>
    <w:tmpl w:val="9D8A2336"/>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E5"/>
    <w:rsid w:val="00266ABF"/>
    <w:rsid w:val="0088599C"/>
    <w:rsid w:val="008C0CD0"/>
    <w:rsid w:val="00E723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AF3C"/>
  <w15:chartTrackingRefBased/>
  <w15:docId w15:val="{3F903A82-9B25-430B-A6FB-0527B22D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23E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7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723E5"/>
    <w:pPr>
      <w:ind w:left="720"/>
      <w:contextualSpacing/>
    </w:pPr>
  </w:style>
  <w:style w:type="character" w:styleId="Hiperpovezava">
    <w:name w:val="Hyperlink"/>
    <w:basedOn w:val="Privzetapisavaodstavka"/>
    <w:uiPriority w:val="99"/>
    <w:unhideWhenUsed/>
    <w:rsid w:val="00E72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o.si/druzba/panorama/janez-mihovec-hiperaktivni-hobist.html" TargetMode="External"/><Relationship Id="rId5" Type="http://schemas.openxmlformats.org/officeDocument/2006/relationships/hyperlink" Target="mailto:info@svetinljudj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934</Words>
  <Characters>5330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1</cp:revision>
  <dcterms:created xsi:type="dcterms:W3CDTF">2020-04-21T07:33:00Z</dcterms:created>
  <dcterms:modified xsi:type="dcterms:W3CDTF">2020-04-21T07:37:00Z</dcterms:modified>
</cp:coreProperties>
</file>