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E150B" w14:textId="77777777" w:rsidR="00E14A2E" w:rsidRDefault="00E14A2E" w:rsidP="00E14A2E">
      <w:pPr>
        <w:rPr>
          <w:rFonts w:ascii="Arial" w:hAnsi="Arial" w:cs="Arial"/>
          <w:color w:val="222222"/>
          <w:sz w:val="24"/>
          <w:szCs w:val="24"/>
          <w:shd w:val="clear" w:color="auto" w:fill="E7F4F9"/>
        </w:rPr>
      </w:pPr>
      <w:r>
        <w:rPr>
          <w:rFonts w:ascii="Arial" w:hAnsi="Arial" w:cs="Arial"/>
          <w:color w:val="222222"/>
          <w:sz w:val="24"/>
          <w:szCs w:val="24"/>
          <w:shd w:val="clear" w:color="auto" w:fill="E7F4F9"/>
        </w:rPr>
        <w:t>Velikost sile trenja</w:t>
      </w:r>
    </w:p>
    <w:p w14:paraId="127A16A6" w14:textId="77777777" w:rsidR="00E14A2E" w:rsidRDefault="00E14A2E" w:rsidP="00E14A2E">
      <w:pPr>
        <w:rPr>
          <w:rFonts w:ascii="Arial" w:hAnsi="Arial" w:cs="Arial"/>
          <w:color w:val="222222"/>
          <w:sz w:val="24"/>
          <w:szCs w:val="24"/>
          <w:shd w:val="clear" w:color="auto" w:fill="E7F4F9"/>
        </w:rPr>
      </w:pPr>
    </w:p>
    <w:p w14:paraId="70C39500" w14:textId="77777777" w:rsidR="00E14A2E" w:rsidRDefault="00E14A2E" w:rsidP="00E14A2E">
      <w:pPr>
        <w:rPr>
          <w:rFonts w:ascii="Arial" w:hAnsi="Arial" w:cs="Arial"/>
          <w:color w:val="222222"/>
          <w:sz w:val="24"/>
          <w:szCs w:val="24"/>
          <w:shd w:val="clear" w:color="auto" w:fill="E7F4F9"/>
        </w:rPr>
      </w:pPr>
      <w:r w:rsidRPr="006C2637">
        <w:rPr>
          <w:rFonts w:ascii="Arial" w:hAnsi="Arial" w:cs="Arial"/>
          <w:color w:val="222222"/>
          <w:sz w:val="24"/>
          <w:szCs w:val="24"/>
          <w:shd w:val="clear" w:color="auto" w:fill="E7F4F9"/>
        </w:rPr>
        <w:t xml:space="preserve">Ogled in izvedba poskusa: </w:t>
      </w:r>
      <w:hyperlink r:id="rId4" w:history="1">
        <w:r w:rsidRPr="006C2637">
          <w:rPr>
            <w:rStyle w:val="Hyperlink"/>
            <w:rFonts w:ascii="Arial" w:hAnsi="Arial" w:cs="Arial"/>
            <w:sz w:val="24"/>
            <w:szCs w:val="24"/>
            <w:shd w:val="clear" w:color="auto" w:fill="E7F4F9"/>
          </w:rPr>
          <w:t>https://eucbeniki.sio.si/fizika8/156/index1.html</w:t>
        </w:r>
      </w:hyperlink>
      <w:r w:rsidRPr="006C2637">
        <w:rPr>
          <w:rFonts w:ascii="Arial" w:hAnsi="Arial" w:cs="Arial"/>
          <w:color w:val="222222"/>
          <w:sz w:val="24"/>
          <w:szCs w:val="24"/>
          <w:shd w:val="clear" w:color="auto" w:fill="E7F4F9"/>
        </w:rPr>
        <w:t xml:space="preserve"> </w:t>
      </w:r>
    </w:p>
    <w:p w14:paraId="1A3811C5" w14:textId="77777777" w:rsidR="00E14A2E" w:rsidRPr="006C2637" w:rsidRDefault="00E14A2E" w:rsidP="00E14A2E">
      <w:pPr>
        <w:rPr>
          <w:rFonts w:ascii="Arial" w:hAnsi="Arial" w:cs="Arial"/>
          <w:color w:val="222222"/>
          <w:sz w:val="24"/>
          <w:szCs w:val="24"/>
          <w:shd w:val="clear" w:color="auto" w:fill="E7F4F9"/>
        </w:rPr>
      </w:pPr>
    </w:p>
    <w:p w14:paraId="740E7447" w14:textId="77777777" w:rsidR="00E14A2E" w:rsidRDefault="00E14A2E" w:rsidP="00E14A2E">
      <w:pPr>
        <w:rPr>
          <w:rFonts w:ascii="Arial" w:hAnsi="Arial" w:cs="Arial"/>
          <w:color w:val="222222"/>
          <w:sz w:val="24"/>
          <w:szCs w:val="24"/>
          <w:shd w:val="clear" w:color="auto" w:fill="E7F4F9"/>
        </w:rPr>
      </w:pPr>
      <w:r>
        <w:rPr>
          <w:rFonts w:ascii="Arial" w:hAnsi="Arial" w:cs="Arial"/>
          <w:color w:val="222222"/>
          <w:sz w:val="24"/>
          <w:szCs w:val="24"/>
          <w:shd w:val="clear" w:color="auto" w:fill="E7F4F9"/>
        </w:rPr>
        <w:t>Manjša stična ploskev:                                          Večja stična ploskev:</w:t>
      </w:r>
    </w:p>
    <w:p w14:paraId="698FAD18" w14:textId="77777777" w:rsidR="00E14A2E" w:rsidRDefault="00E14A2E" w:rsidP="00E14A2E">
      <w:pPr>
        <w:rPr>
          <w:rFonts w:ascii="Arial" w:hAnsi="Arial" w:cs="Arial"/>
          <w:color w:val="222222"/>
          <w:sz w:val="24"/>
          <w:szCs w:val="24"/>
          <w:shd w:val="clear" w:color="auto" w:fill="E7F4F9"/>
        </w:rPr>
      </w:pPr>
    </w:p>
    <w:p w14:paraId="47F061BD" w14:textId="77777777" w:rsidR="00E14A2E" w:rsidRDefault="00E14A2E" w:rsidP="00E14A2E">
      <w:pPr>
        <w:rPr>
          <w:rFonts w:ascii="Arial" w:hAnsi="Arial" w:cs="Arial"/>
          <w:color w:val="222222"/>
          <w:sz w:val="24"/>
          <w:szCs w:val="24"/>
          <w:shd w:val="clear" w:color="auto" w:fill="E7F4F9"/>
        </w:rPr>
      </w:pPr>
    </w:p>
    <w:p w14:paraId="6BE25857" w14:textId="049A7617" w:rsidR="00E14A2E" w:rsidRDefault="00E14A2E" w:rsidP="00E14A2E">
      <w:pPr>
        <w:rPr>
          <w:rFonts w:ascii="Arial" w:hAnsi="Arial" w:cs="Arial"/>
          <w:color w:val="222222"/>
          <w:sz w:val="24"/>
          <w:szCs w:val="24"/>
          <w:shd w:val="clear" w:color="auto" w:fill="E7F4F9"/>
        </w:rPr>
      </w:pPr>
      <w:r>
        <w:rPr>
          <w:rFonts w:ascii="Arial" w:hAnsi="Arial" w:cs="Arial"/>
          <w:noProof/>
          <w:color w:val="222222"/>
          <w:sz w:val="24"/>
          <w:szCs w:val="24"/>
          <w:shd w:val="clear" w:color="auto" w:fill="E7F4F9"/>
        </w:rPr>
        <w:drawing>
          <wp:inline distT="0" distB="0" distL="0" distR="0" wp14:anchorId="176F9092" wp14:editId="2E09F274">
            <wp:extent cx="2743200" cy="752475"/>
            <wp:effectExtent l="19050" t="0" r="0" b="0"/>
            <wp:docPr id="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743200" cy="752475"/>
                    </a:xfrm>
                    <a:prstGeom prst="rect">
                      <a:avLst/>
                    </a:prstGeom>
                    <a:noFill/>
                    <a:ln w="9525">
                      <a:noFill/>
                      <a:miter lim="800000"/>
                      <a:headEnd/>
                      <a:tailEnd/>
                    </a:ln>
                  </pic:spPr>
                </pic:pic>
              </a:graphicData>
            </a:graphic>
          </wp:inline>
        </w:drawing>
      </w:r>
      <w:r w:rsidRPr="00C4494D">
        <w:rPr>
          <w:rFonts w:ascii="Arial" w:hAnsi="Arial" w:cs="Arial"/>
          <w:color w:val="222222"/>
          <w:sz w:val="24"/>
          <w:szCs w:val="24"/>
          <w:shd w:val="clear" w:color="auto" w:fill="E7F4F9"/>
        </w:rPr>
        <w:t xml:space="preserve"> </w:t>
      </w:r>
      <w:r>
        <w:rPr>
          <w:rFonts w:ascii="Arial" w:hAnsi="Arial" w:cs="Arial"/>
          <w:noProof/>
          <w:color w:val="222222"/>
          <w:sz w:val="24"/>
          <w:szCs w:val="24"/>
          <w:shd w:val="clear" w:color="auto" w:fill="E7F4F9"/>
        </w:rPr>
        <w:drawing>
          <wp:inline distT="0" distB="0" distL="0" distR="0" wp14:anchorId="4EA71592" wp14:editId="7AF35C2D">
            <wp:extent cx="2809875" cy="752475"/>
            <wp:effectExtent l="19050" t="0" r="9525" b="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t="28767" b="17123"/>
                    <a:stretch>
                      <a:fillRect/>
                    </a:stretch>
                  </pic:blipFill>
                  <pic:spPr bwMode="auto">
                    <a:xfrm>
                      <a:off x="0" y="0"/>
                      <a:ext cx="2809875" cy="752475"/>
                    </a:xfrm>
                    <a:prstGeom prst="rect">
                      <a:avLst/>
                    </a:prstGeom>
                    <a:noFill/>
                    <a:ln w="9525">
                      <a:noFill/>
                      <a:miter lim="800000"/>
                      <a:headEnd/>
                      <a:tailEnd/>
                    </a:ln>
                  </pic:spPr>
                </pic:pic>
              </a:graphicData>
            </a:graphic>
          </wp:inline>
        </w:drawing>
      </w:r>
    </w:p>
    <w:p w14:paraId="34B108A1" w14:textId="77777777" w:rsidR="00E14A2E" w:rsidRPr="006C2637" w:rsidRDefault="00E14A2E" w:rsidP="00E14A2E">
      <w:pPr>
        <w:rPr>
          <w:rFonts w:ascii="Arial" w:hAnsi="Arial" w:cs="Arial"/>
          <w:color w:val="222222"/>
          <w:sz w:val="24"/>
          <w:szCs w:val="24"/>
          <w:shd w:val="clear" w:color="auto" w:fill="E7F4F9"/>
        </w:rPr>
      </w:pPr>
    </w:p>
    <w:p w14:paraId="6563E2C9" w14:textId="654DB8D2" w:rsidR="00E14A2E" w:rsidRDefault="00E14A2E" w:rsidP="00E14A2E">
      <w:pPr>
        <w:rPr>
          <w:rFonts w:ascii="Arial" w:hAnsi="Arial" w:cs="Arial"/>
          <w:color w:val="222222"/>
          <w:sz w:val="24"/>
          <w:szCs w:val="24"/>
          <w:shd w:val="clear" w:color="auto" w:fill="E7F4F9"/>
        </w:rPr>
      </w:pPr>
      <w:r>
        <w:rPr>
          <w:rFonts w:ascii="Arial" w:hAnsi="Arial" w:cs="Arial"/>
          <w:color w:val="222222"/>
          <w:sz w:val="24"/>
          <w:szCs w:val="24"/>
          <w:shd w:val="clear" w:color="auto" w:fill="E7F4F9"/>
        </w:rPr>
        <w:t xml:space="preserve">Sila trenja vedno nasprotuje smeri gibanja. Pri istem telesu ni odvisna od velikosti stične ploskve. </w:t>
      </w:r>
    </w:p>
    <w:p w14:paraId="71B84729" w14:textId="481FBCCA" w:rsidR="00E14A2E" w:rsidRDefault="00E14A2E" w:rsidP="00E14A2E">
      <w:pPr>
        <w:rPr>
          <w:rFonts w:ascii="Arial" w:hAnsi="Arial" w:cs="Arial"/>
          <w:color w:val="222222"/>
          <w:sz w:val="24"/>
          <w:szCs w:val="24"/>
          <w:shd w:val="clear" w:color="auto" w:fill="E7F4F9"/>
        </w:rPr>
      </w:pPr>
      <w:r>
        <w:rPr>
          <w:rFonts w:ascii="Arial" w:hAnsi="Arial" w:cs="Arial"/>
          <w:color w:val="222222"/>
          <w:sz w:val="24"/>
          <w:szCs w:val="24"/>
          <w:shd w:val="clear" w:color="auto" w:fill="E7F4F9"/>
        </w:rPr>
        <w:t>(ni važno na kateri ploskvi leži kvader ali katerokoli drugo telo)</w:t>
      </w:r>
    </w:p>
    <w:p w14:paraId="4400297D" w14:textId="77777777" w:rsidR="00E14A2E" w:rsidRPr="006C2637" w:rsidRDefault="00E14A2E" w:rsidP="00E14A2E">
      <w:pPr>
        <w:rPr>
          <w:rFonts w:ascii="Arial" w:hAnsi="Arial" w:cs="Arial"/>
          <w:color w:val="222222"/>
          <w:sz w:val="24"/>
          <w:szCs w:val="24"/>
          <w:shd w:val="clear" w:color="auto" w:fill="E7F4F9"/>
        </w:rPr>
      </w:pPr>
    </w:p>
    <w:p w14:paraId="55446C89" w14:textId="62B8FA35" w:rsidR="00E14A2E" w:rsidRPr="006C2637" w:rsidRDefault="00E14A2E" w:rsidP="00E14A2E">
      <w:pPr>
        <w:rPr>
          <w:rFonts w:ascii="Arial" w:hAnsi="Arial" w:cs="Arial"/>
          <w:b/>
          <w:i/>
          <w:color w:val="222222"/>
          <w:sz w:val="24"/>
          <w:szCs w:val="24"/>
          <w:u w:val="single"/>
          <w:shd w:val="clear" w:color="auto" w:fill="E7F4F9"/>
        </w:rPr>
      </w:pPr>
      <w:r w:rsidRPr="006C2637">
        <w:rPr>
          <w:rFonts w:ascii="Arial" w:hAnsi="Arial" w:cs="Arial"/>
          <w:b/>
          <w:i/>
          <w:color w:val="222222"/>
          <w:sz w:val="24"/>
          <w:szCs w:val="24"/>
          <w:u w:val="single"/>
          <w:shd w:val="clear" w:color="auto" w:fill="E7F4F9"/>
        </w:rPr>
        <w:t>Sila trenja je neodvisna od velikosti stične ploskve.</w:t>
      </w:r>
    </w:p>
    <w:p w14:paraId="3D04B297" w14:textId="77777777" w:rsidR="00E14A2E" w:rsidRPr="006C2637" w:rsidRDefault="00E14A2E" w:rsidP="00E14A2E">
      <w:pPr>
        <w:rPr>
          <w:rFonts w:ascii="Arial" w:hAnsi="Arial" w:cs="Arial"/>
          <w:b/>
          <w:i/>
          <w:color w:val="222222"/>
          <w:sz w:val="24"/>
          <w:szCs w:val="24"/>
          <w:u w:val="single"/>
          <w:shd w:val="clear" w:color="auto" w:fill="E7F4F9"/>
        </w:rPr>
      </w:pPr>
    </w:p>
    <w:p w14:paraId="78441721" w14:textId="77777777" w:rsidR="00E14A2E" w:rsidRPr="006C2637" w:rsidRDefault="00E14A2E" w:rsidP="00E14A2E">
      <w:pPr>
        <w:rPr>
          <w:rFonts w:ascii="Arial" w:hAnsi="Arial" w:cs="Arial"/>
          <w:color w:val="222222"/>
          <w:sz w:val="24"/>
          <w:szCs w:val="24"/>
          <w:u w:val="single"/>
          <w:shd w:val="clear" w:color="auto" w:fill="E7F4F9"/>
        </w:rPr>
      </w:pPr>
      <w:r w:rsidRPr="006C2637">
        <w:rPr>
          <w:rFonts w:ascii="Arial" w:hAnsi="Arial" w:cs="Arial"/>
          <w:color w:val="222222"/>
          <w:sz w:val="24"/>
          <w:szCs w:val="24"/>
          <w:u w:val="single"/>
          <w:shd w:val="clear" w:color="auto" w:fill="E7F4F9"/>
        </w:rPr>
        <w:t>Poskus z različnimi drsnimi površinami</w:t>
      </w:r>
    </w:p>
    <w:p w14:paraId="673849BE" w14:textId="77777777" w:rsidR="00E14A2E" w:rsidRPr="006C2637" w:rsidRDefault="00E14A2E" w:rsidP="00E14A2E">
      <w:pPr>
        <w:rPr>
          <w:rFonts w:ascii="Arial" w:hAnsi="Arial" w:cs="Arial"/>
          <w:b/>
          <w:i/>
          <w:color w:val="222222"/>
          <w:sz w:val="24"/>
          <w:szCs w:val="24"/>
          <w:u w:val="single"/>
          <w:shd w:val="clear" w:color="auto" w:fill="E7F4F9"/>
        </w:rPr>
      </w:pPr>
    </w:p>
    <w:p w14:paraId="7571E87E" w14:textId="14AD5E4E" w:rsidR="00E14A2E" w:rsidRPr="006C2637" w:rsidRDefault="00E14A2E" w:rsidP="00E14A2E">
      <w:pPr>
        <w:rPr>
          <w:rFonts w:ascii="Arial" w:hAnsi="Arial" w:cs="Arial"/>
          <w:b/>
          <w:i/>
          <w:color w:val="222222"/>
          <w:sz w:val="24"/>
          <w:szCs w:val="24"/>
          <w:u w:val="single"/>
          <w:shd w:val="clear" w:color="auto" w:fill="F4E0DF"/>
        </w:rPr>
      </w:pPr>
      <w:r w:rsidRPr="006C2637">
        <w:rPr>
          <w:rFonts w:ascii="Arial" w:hAnsi="Arial" w:cs="Arial"/>
          <w:color w:val="222222"/>
          <w:sz w:val="24"/>
          <w:szCs w:val="24"/>
          <w:shd w:val="clear" w:color="auto" w:fill="E7F4F9"/>
        </w:rPr>
        <w:t xml:space="preserve">Hrapavost drsne ploskve. </w:t>
      </w:r>
      <w:r w:rsidRPr="006C2637">
        <w:rPr>
          <w:rFonts w:ascii="Arial" w:hAnsi="Arial" w:cs="Arial"/>
          <w:b/>
          <w:i/>
          <w:color w:val="222222"/>
          <w:sz w:val="24"/>
          <w:szCs w:val="24"/>
          <w:u w:val="single"/>
          <w:shd w:val="clear" w:color="auto" w:fill="F4E0DF"/>
        </w:rPr>
        <w:t>Sila trenja je odvisna od hrapavosti stičnih površin (primer so zimske in poletne pnevmatike</w:t>
      </w:r>
      <w:r w:rsidR="005F402A">
        <w:rPr>
          <w:rFonts w:ascii="Arial" w:hAnsi="Arial" w:cs="Arial"/>
          <w:b/>
          <w:i/>
          <w:color w:val="222222"/>
          <w:sz w:val="24"/>
          <w:szCs w:val="24"/>
          <w:u w:val="single"/>
          <w:shd w:val="clear" w:color="auto" w:fill="F4E0DF"/>
        </w:rPr>
        <w:t>, planinski ali poletni čevlji</w:t>
      </w:r>
      <w:bookmarkStart w:id="0" w:name="_GoBack"/>
      <w:bookmarkEnd w:id="0"/>
      <w:r w:rsidRPr="006C2637">
        <w:rPr>
          <w:rFonts w:ascii="Arial" w:hAnsi="Arial" w:cs="Arial"/>
          <w:b/>
          <w:i/>
          <w:color w:val="222222"/>
          <w:sz w:val="24"/>
          <w:szCs w:val="24"/>
          <w:u w:val="single"/>
          <w:shd w:val="clear" w:color="auto" w:fill="F4E0DF"/>
        </w:rPr>
        <w:t>).</w:t>
      </w:r>
    </w:p>
    <w:p w14:paraId="2DF12E40" w14:textId="77777777" w:rsidR="00E14A2E" w:rsidRPr="006C2637" w:rsidRDefault="00E14A2E" w:rsidP="00E14A2E">
      <w:pPr>
        <w:rPr>
          <w:sz w:val="24"/>
          <w:szCs w:val="24"/>
        </w:rPr>
      </w:pPr>
    </w:p>
    <w:p w14:paraId="18880620" w14:textId="77777777" w:rsidR="00E14A2E" w:rsidRDefault="00E14A2E" w:rsidP="00E14A2E">
      <w:pPr>
        <w:rPr>
          <w:rFonts w:ascii="Arial" w:hAnsi="Arial" w:cs="Arial"/>
          <w:sz w:val="24"/>
          <w:szCs w:val="24"/>
          <w:u w:val="single"/>
        </w:rPr>
      </w:pPr>
      <w:r w:rsidRPr="006C2637">
        <w:rPr>
          <w:rFonts w:ascii="Arial" w:hAnsi="Arial" w:cs="Arial"/>
          <w:sz w:val="24"/>
          <w:szCs w:val="24"/>
          <w:u w:val="single"/>
        </w:rPr>
        <w:t>Velikost sile trenja</w:t>
      </w:r>
      <w:r>
        <w:rPr>
          <w:rFonts w:ascii="Arial" w:hAnsi="Arial" w:cs="Arial"/>
          <w:sz w:val="24"/>
          <w:szCs w:val="24"/>
          <w:u w:val="single"/>
        </w:rPr>
        <w:t xml:space="preserve"> </w:t>
      </w:r>
      <w:hyperlink r:id="rId7" w:history="1">
        <w:r w:rsidRPr="00B0450F">
          <w:rPr>
            <w:rStyle w:val="Hyperlink"/>
            <w:rFonts w:ascii="Arial" w:hAnsi="Arial" w:cs="Arial"/>
            <w:sz w:val="24"/>
            <w:szCs w:val="24"/>
          </w:rPr>
          <w:t>https://eucbeniki.s</w:t>
        </w:r>
        <w:r w:rsidRPr="00B0450F">
          <w:rPr>
            <w:rStyle w:val="Hyperlink"/>
            <w:rFonts w:ascii="Arial" w:hAnsi="Arial" w:cs="Arial"/>
            <w:sz w:val="24"/>
            <w:szCs w:val="24"/>
          </w:rPr>
          <w:t>i</w:t>
        </w:r>
        <w:r w:rsidRPr="00B0450F">
          <w:rPr>
            <w:rStyle w:val="Hyperlink"/>
            <w:rFonts w:ascii="Arial" w:hAnsi="Arial" w:cs="Arial"/>
            <w:sz w:val="24"/>
            <w:szCs w:val="24"/>
          </w:rPr>
          <w:t>o.si/fizika8/156/index2.html</w:t>
        </w:r>
      </w:hyperlink>
      <w:r>
        <w:rPr>
          <w:rFonts w:ascii="Arial" w:hAnsi="Arial" w:cs="Arial"/>
          <w:sz w:val="24"/>
          <w:szCs w:val="24"/>
          <w:u w:val="single"/>
        </w:rPr>
        <w:t xml:space="preserve"> </w:t>
      </w:r>
    </w:p>
    <w:p w14:paraId="355FA7EF" w14:textId="77777777" w:rsidR="00E14A2E" w:rsidRDefault="00E14A2E" w:rsidP="00E14A2E">
      <w:pPr>
        <w:rPr>
          <w:rFonts w:ascii="Arial" w:hAnsi="Arial" w:cs="Arial"/>
          <w:sz w:val="24"/>
          <w:szCs w:val="24"/>
          <w:u w:val="single"/>
        </w:rPr>
      </w:pPr>
    </w:p>
    <w:p w14:paraId="31BA390B" w14:textId="7A0B5720" w:rsidR="00E14A2E" w:rsidRDefault="00E14A2E" w:rsidP="00E14A2E">
      <w:pPr>
        <w:rPr>
          <w:rFonts w:ascii="Arial" w:hAnsi="Arial" w:cs="Arial"/>
          <w:sz w:val="24"/>
          <w:szCs w:val="24"/>
        </w:rPr>
      </w:pPr>
      <w:r w:rsidRPr="002B4755">
        <w:rPr>
          <w:rFonts w:ascii="Arial" w:hAnsi="Arial" w:cs="Arial"/>
          <w:sz w:val="24"/>
          <w:szCs w:val="24"/>
        </w:rPr>
        <w:t>Manjša sila</w:t>
      </w:r>
      <w:r w:rsidR="000F23E2">
        <w:rPr>
          <w:rFonts w:ascii="Arial" w:hAnsi="Arial" w:cs="Arial"/>
          <w:sz w:val="24"/>
          <w:szCs w:val="24"/>
        </w:rPr>
        <w:t xml:space="preserve"> pravokotna na podlago</w:t>
      </w:r>
      <w:r>
        <w:rPr>
          <w:rFonts w:ascii="Arial" w:hAnsi="Arial" w:cs="Arial"/>
          <w:sz w:val="24"/>
          <w:szCs w:val="24"/>
        </w:rPr>
        <w:t>:                                         Večja sila</w:t>
      </w:r>
      <w:r w:rsidR="000F23E2">
        <w:rPr>
          <w:rFonts w:ascii="Arial" w:hAnsi="Arial" w:cs="Arial"/>
          <w:sz w:val="24"/>
          <w:szCs w:val="24"/>
        </w:rPr>
        <w:t xml:space="preserve"> pravokotna na podlago</w:t>
      </w:r>
      <w:r>
        <w:rPr>
          <w:rFonts w:ascii="Arial" w:hAnsi="Arial" w:cs="Arial"/>
          <w:sz w:val="24"/>
          <w:szCs w:val="24"/>
        </w:rPr>
        <w:t>:</w:t>
      </w:r>
    </w:p>
    <w:p w14:paraId="08FC0A78" w14:textId="77777777" w:rsidR="00E14A2E" w:rsidRDefault="00E14A2E" w:rsidP="00E14A2E">
      <w:pPr>
        <w:rPr>
          <w:rFonts w:ascii="Arial" w:hAnsi="Arial" w:cs="Arial"/>
          <w:sz w:val="24"/>
          <w:szCs w:val="24"/>
        </w:rPr>
      </w:pPr>
    </w:p>
    <w:p w14:paraId="482A4588" w14:textId="77777777" w:rsidR="00E14A2E" w:rsidRDefault="00E14A2E" w:rsidP="00E14A2E">
      <w:pPr>
        <w:rPr>
          <w:rFonts w:ascii="Arial" w:hAnsi="Arial" w:cs="Arial"/>
          <w:sz w:val="24"/>
          <w:szCs w:val="24"/>
        </w:rPr>
      </w:pPr>
    </w:p>
    <w:p w14:paraId="18BA4521" w14:textId="77777777" w:rsidR="00E14A2E" w:rsidRDefault="00E14A2E" w:rsidP="00E14A2E">
      <w:pPr>
        <w:rPr>
          <w:rFonts w:ascii="Arial" w:hAnsi="Arial" w:cs="Arial"/>
          <w:sz w:val="24"/>
          <w:szCs w:val="24"/>
        </w:rPr>
      </w:pPr>
    </w:p>
    <w:p w14:paraId="3CFACAD8" w14:textId="77777777" w:rsidR="00E14A2E" w:rsidRPr="002B4755" w:rsidRDefault="00E14A2E" w:rsidP="00E14A2E">
      <w:pPr>
        <w:rPr>
          <w:rFonts w:ascii="Arial" w:hAnsi="Arial" w:cs="Arial"/>
          <w:sz w:val="24"/>
          <w:szCs w:val="24"/>
        </w:rPr>
      </w:pPr>
      <w:r>
        <w:rPr>
          <w:rFonts w:ascii="Arial" w:hAnsi="Arial" w:cs="Arial"/>
          <w:noProof/>
          <w:sz w:val="24"/>
          <w:szCs w:val="24"/>
        </w:rPr>
        <w:drawing>
          <wp:inline distT="0" distB="0" distL="0" distR="0" wp14:anchorId="652417E4" wp14:editId="34B5753F">
            <wp:extent cx="2486025" cy="857250"/>
            <wp:effectExtent l="19050" t="0" r="9525" b="0"/>
            <wp:docPr id="5"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t="13462"/>
                    <a:stretch>
                      <a:fillRect/>
                    </a:stretch>
                  </pic:blipFill>
                  <pic:spPr bwMode="auto">
                    <a:xfrm>
                      <a:off x="0" y="0"/>
                      <a:ext cx="2486025" cy="857250"/>
                    </a:xfrm>
                    <a:prstGeom prst="rect">
                      <a:avLst/>
                    </a:prstGeom>
                    <a:noFill/>
                    <a:ln w="9525">
                      <a:noFill/>
                      <a:miter lim="800000"/>
                      <a:headEnd/>
                      <a:tailEnd/>
                    </a:ln>
                  </pic:spPr>
                </pic:pic>
              </a:graphicData>
            </a:graphic>
          </wp:inline>
        </w:drawing>
      </w:r>
      <w:r w:rsidRPr="002B4755">
        <w:rPr>
          <w:rFonts w:ascii="Arial" w:hAnsi="Arial" w:cs="Arial"/>
          <w:sz w:val="24"/>
          <w:szCs w:val="24"/>
        </w:rPr>
        <w:t xml:space="preserve"> </w:t>
      </w:r>
      <w:r>
        <w:rPr>
          <w:rFonts w:ascii="Arial" w:hAnsi="Arial" w:cs="Arial"/>
          <w:noProof/>
          <w:sz w:val="24"/>
          <w:szCs w:val="24"/>
        </w:rPr>
        <w:drawing>
          <wp:inline distT="0" distB="0" distL="0" distR="0" wp14:anchorId="305FCF8C" wp14:editId="66AA09A5">
            <wp:extent cx="2781300" cy="857250"/>
            <wp:effectExtent l="19050" t="0" r="0" b="0"/>
            <wp:docPr id="6"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781300" cy="857250"/>
                    </a:xfrm>
                    <a:prstGeom prst="rect">
                      <a:avLst/>
                    </a:prstGeom>
                    <a:noFill/>
                    <a:ln w="9525">
                      <a:noFill/>
                      <a:miter lim="800000"/>
                      <a:headEnd/>
                      <a:tailEnd/>
                    </a:ln>
                  </pic:spPr>
                </pic:pic>
              </a:graphicData>
            </a:graphic>
          </wp:inline>
        </w:drawing>
      </w:r>
    </w:p>
    <w:p w14:paraId="7C44A1B9" w14:textId="77777777" w:rsidR="00E14A2E" w:rsidRDefault="00E14A2E" w:rsidP="00E14A2E">
      <w:pPr>
        <w:rPr>
          <w:rFonts w:ascii="Arial" w:hAnsi="Arial" w:cs="Arial"/>
          <w:sz w:val="24"/>
          <w:szCs w:val="24"/>
          <w:u w:val="single"/>
        </w:rPr>
      </w:pPr>
    </w:p>
    <w:p w14:paraId="6FFD2D91" w14:textId="77777777" w:rsidR="00E14A2E" w:rsidRPr="006C2637" w:rsidRDefault="00E14A2E" w:rsidP="00E14A2E">
      <w:pPr>
        <w:rPr>
          <w:rFonts w:ascii="Arial" w:hAnsi="Arial" w:cs="Arial"/>
          <w:sz w:val="24"/>
          <w:szCs w:val="24"/>
          <w:u w:val="single"/>
        </w:rPr>
      </w:pPr>
      <w:r>
        <w:rPr>
          <w:rFonts w:ascii="Arial" w:hAnsi="Arial" w:cs="Arial"/>
          <w:sz w:val="24"/>
          <w:szCs w:val="24"/>
          <w:u w:val="single"/>
        </w:rPr>
        <w:t xml:space="preserve">Ogled in izvedba poskusa: </w:t>
      </w:r>
      <w:r>
        <w:rPr>
          <w:rFonts w:ascii="Arial" w:hAnsi="Arial" w:cs="Arial"/>
          <w:b/>
          <w:i/>
          <w:sz w:val="24"/>
          <w:szCs w:val="24"/>
          <w:u w:val="single"/>
        </w:rPr>
        <w:t xml:space="preserve">Sila trenja je odvisna </w:t>
      </w:r>
      <w:r w:rsidRPr="006C2637">
        <w:rPr>
          <w:rFonts w:ascii="Arial" w:hAnsi="Arial" w:cs="Arial"/>
          <w:b/>
          <w:i/>
          <w:sz w:val="24"/>
          <w:szCs w:val="24"/>
          <w:u w:val="single"/>
        </w:rPr>
        <w:t xml:space="preserve"> od sile, ki deluje pravokotno na podlago; večja kot je ta sila, večje je trenje </w:t>
      </w:r>
    </w:p>
    <w:p w14:paraId="5EC9FB26" w14:textId="77777777" w:rsidR="00E14A2E" w:rsidRPr="006C2637" w:rsidRDefault="00E14A2E" w:rsidP="00E14A2E">
      <w:pPr>
        <w:rPr>
          <w:sz w:val="24"/>
          <w:szCs w:val="24"/>
        </w:rPr>
      </w:pPr>
    </w:p>
    <w:p w14:paraId="0648A57D" w14:textId="77777777" w:rsidR="00E14A2E" w:rsidRDefault="00E14A2E" w:rsidP="00E14A2E">
      <w:pPr>
        <w:rPr>
          <w:sz w:val="24"/>
          <w:szCs w:val="24"/>
        </w:rPr>
      </w:pPr>
    </w:p>
    <w:p w14:paraId="2C016DF9" w14:textId="77777777" w:rsidR="00E14A2E" w:rsidRDefault="00E14A2E" w:rsidP="00E14A2E">
      <w:pPr>
        <w:rPr>
          <w:sz w:val="24"/>
          <w:szCs w:val="24"/>
        </w:rPr>
      </w:pPr>
      <w:r>
        <w:rPr>
          <w:sz w:val="24"/>
          <w:szCs w:val="24"/>
        </w:rPr>
        <w:t>DN</w:t>
      </w:r>
    </w:p>
    <w:p w14:paraId="4DE4C0D3" w14:textId="77777777" w:rsidR="00E14A2E" w:rsidRDefault="00E14A2E" w:rsidP="00E14A2E">
      <w:pPr>
        <w:rPr>
          <w:sz w:val="24"/>
          <w:szCs w:val="24"/>
        </w:rPr>
      </w:pPr>
    </w:p>
    <w:p w14:paraId="2F061565" w14:textId="3423A95E" w:rsidR="00E14A2E" w:rsidRDefault="000F23E2" w:rsidP="00E14A2E">
      <w:pPr>
        <w:rPr>
          <w:sz w:val="24"/>
          <w:szCs w:val="24"/>
        </w:rPr>
      </w:pPr>
      <w:r>
        <w:rPr>
          <w:sz w:val="24"/>
          <w:szCs w:val="24"/>
        </w:rPr>
        <w:t xml:space="preserve">Danes bo domača naloga malo drugačna. </w:t>
      </w:r>
    </w:p>
    <w:p w14:paraId="5725390A" w14:textId="4A0A0FD2" w:rsidR="000F23E2" w:rsidRDefault="000F23E2" w:rsidP="00E14A2E">
      <w:pPr>
        <w:rPr>
          <w:sz w:val="24"/>
          <w:szCs w:val="24"/>
        </w:rPr>
      </w:pPr>
    </w:p>
    <w:p w14:paraId="7F0DC74C" w14:textId="4C81DAA2" w:rsidR="000F23E2" w:rsidRDefault="000F23E2" w:rsidP="00E14A2E">
      <w:pPr>
        <w:rPr>
          <w:sz w:val="24"/>
          <w:szCs w:val="24"/>
        </w:rPr>
      </w:pPr>
      <w:r>
        <w:rPr>
          <w:sz w:val="24"/>
          <w:szCs w:val="24"/>
        </w:rPr>
        <w:t xml:space="preserve">Manjšo plastenko boš napolnil z vodo in jo obesil na vrvico ali trak. Vrvico boš položil na mizo tako, da bo plastenka dvignjena od tal, na vrvico boš pa naložil toliko knjig, da plastenka ne bo </w:t>
      </w:r>
      <w:r w:rsidR="000033F7">
        <w:rPr>
          <w:sz w:val="24"/>
          <w:szCs w:val="24"/>
        </w:rPr>
        <w:t>padla na tla</w:t>
      </w:r>
      <w:r>
        <w:rPr>
          <w:sz w:val="24"/>
          <w:szCs w:val="24"/>
        </w:rPr>
        <w:t xml:space="preserve">. </w:t>
      </w:r>
      <w:r w:rsidR="000033F7">
        <w:rPr>
          <w:sz w:val="24"/>
          <w:szCs w:val="24"/>
        </w:rPr>
        <w:t>Kako to narediš, vidiš na sliki.</w:t>
      </w:r>
    </w:p>
    <w:p w14:paraId="2CAD54DD" w14:textId="109D7E3A" w:rsidR="000033F7" w:rsidRDefault="000033F7" w:rsidP="00E14A2E">
      <w:pPr>
        <w:rPr>
          <w:sz w:val="24"/>
          <w:szCs w:val="24"/>
        </w:rPr>
      </w:pPr>
    </w:p>
    <w:p w14:paraId="050025AE" w14:textId="71B236EF" w:rsidR="000033F7" w:rsidRDefault="000033F7" w:rsidP="00E14A2E">
      <w:pPr>
        <w:rPr>
          <w:sz w:val="24"/>
          <w:szCs w:val="24"/>
        </w:rPr>
      </w:pPr>
    </w:p>
    <w:p w14:paraId="5CF26DE7" w14:textId="5B6F1327" w:rsidR="000033F7" w:rsidRDefault="000033F7" w:rsidP="00E14A2E">
      <w:pPr>
        <w:rPr>
          <w:sz w:val="24"/>
          <w:szCs w:val="24"/>
        </w:rPr>
      </w:pPr>
    </w:p>
    <w:p w14:paraId="4F3EB002" w14:textId="44153937" w:rsidR="000033F7" w:rsidRDefault="005F402A" w:rsidP="00E14A2E">
      <w:pPr>
        <w:rPr>
          <w:sz w:val="24"/>
          <w:szCs w:val="24"/>
        </w:rPr>
      </w:pPr>
      <w:r>
        <w:rPr>
          <w:noProof/>
        </w:rPr>
        <w:lastRenderedPageBreak/>
        <w:drawing>
          <wp:inline distT="0" distB="0" distL="0" distR="0" wp14:anchorId="7D40D49C" wp14:editId="3B295883">
            <wp:extent cx="4010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0025" cy="5429250"/>
                    </a:xfrm>
                    <a:prstGeom prst="rect">
                      <a:avLst/>
                    </a:prstGeom>
                  </pic:spPr>
                </pic:pic>
              </a:graphicData>
            </a:graphic>
          </wp:inline>
        </w:drawing>
      </w:r>
    </w:p>
    <w:p w14:paraId="35E025E1" w14:textId="7319F6E3" w:rsidR="000033F7" w:rsidRDefault="000033F7" w:rsidP="00E14A2E">
      <w:pPr>
        <w:rPr>
          <w:sz w:val="24"/>
          <w:szCs w:val="24"/>
        </w:rPr>
      </w:pPr>
    </w:p>
    <w:p w14:paraId="46214D9D" w14:textId="06AB504A" w:rsidR="000033F7" w:rsidRDefault="000033F7" w:rsidP="00E14A2E">
      <w:pPr>
        <w:rPr>
          <w:sz w:val="24"/>
          <w:szCs w:val="24"/>
        </w:rPr>
      </w:pPr>
    </w:p>
    <w:p w14:paraId="7533C899" w14:textId="16B96DC5" w:rsidR="000033F7" w:rsidRDefault="000033F7" w:rsidP="00E14A2E">
      <w:pPr>
        <w:rPr>
          <w:sz w:val="24"/>
          <w:szCs w:val="24"/>
        </w:rPr>
      </w:pPr>
      <w:r>
        <w:rPr>
          <w:sz w:val="24"/>
          <w:szCs w:val="24"/>
        </w:rPr>
        <w:t xml:space="preserve">Nato boš vrvico dal med dve plasti PVC vrečke in na vrvico položil enako število knjig. Kaj se je zgodilo. Kaj smo s tem poskusom pokazali? </w:t>
      </w:r>
    </w:p>
    <w:p w14:paraId="62B4E5E5" w14:textId="50E47F65" w:rsidR="000033F7" w:rsidRDefault="000033F7" w:rsidP="00E14A2E">
      <w:pPr>
        <w:rPr>
          <w:sz w:val="24"/>
          <w:szCs w:val="24"/>
        </w:rPr>
      </w:pPr>
    </w:p>
    <w:p w14:paraId="68F83389" w14:textId="596326C1" w:rsidR="000033F7" w:rsidRDefault="000033F7" w:rsidP="00E14A2E">
      <w:pPr>
        <w:rPr>
          <w:sz w:val="24"/>
          <w:szCs w:val="24"/>
        </w:rPr>
      </w:pPr>
      <w:r>
        <w:rPr>
          <w:sz w:val="24"/>
          <w:szCs w:val="24"/>
        </w:rPr>
        <w:t>Poslikaj, zapiši zaključke in pošlji na moj mail.</w:t>
      </w:r>
    </w:p>
    <w:p w14:paraId="4BD2924E" w14:textId="483BD0A6" w:rsidR="000033F7" w:rsidRDefault="000033F7" w:rsidP="00E14A2E">
      <w:pPr>
        <w:rPr>
          <w:sz w:val="24"/>
          <w:szCs w:val="24"/>
        </w:rPr>
      </w:pPr>
      <w:r>
        <w:rPr>
          <w:sz w:val="24"/>
          <w:szCs w:val="24"/>
        </w:rPr>
        <w:t>Ostani doma in ostani zdrav, Milan</w:t>
      </w:r>
    </w:p>
    <w:p w14:paraId="69FE3C83" w14:textId="430CBF9B" w:rsidR="00D73F92" w:rsidRDefault="00D73F92"/>
    <w:p w14:paraId="5B1F7A38" w14:textId="6F78D0F6" w:rsidR="008A4917" w:rsidRDefault="008A4917"/>
    <w:sectPr w:rsidR="008A4917" w:rsidSect="00B831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8C"/>
    <w:rsid w:val="000033F7"/>
    <w:rsid w:val="000F23E2"/>
    <w:rsid w:val="005F402A"/>
    <w:rsid w:val="0063798C"/>
    <w:rsid w:val="008A4917"/>
    <w:rsid w:val="00D73F92"/>
    <w:rsid w:val="00E14A2E"/>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EC57"/>
  <w15:chartTrackingRefBased/>
  <w15:docId w15:val="{91F0BE56-F56D-45AA-A1EE-549C95F5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2E"/>
    <w:pPr>
      <w:spacing w:after="0" w:line="240" w:lineRule="auto"/>
    </w:pPr>
    <w:rPr>
      <w:rFonts w:ascii="Times New Roman" w:eastAsia="Times New Roman" w:hAnsi="Times New Roman" w:cs="Times New Roman"/>
      <w:sz w:val="20"/>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A2E"/>
    <w:rPr>
      <w:color w:val="0563C1" w:themeColor="hyperlink"/>
      <w:u w:val="single"/>
    </w:rPr>
  </w:style>
  <w:style w:type="character" w:styleId="FollowedHyperlink">
    <w:name w:val="FollowedHyperlink"/>
    <w:basedOn w:val="DefaultParagraphFont"/>
    <w:uiPriority w:val="99"/>
    <w:semiHidden/>
    <w:unhideWhenUsed/>
    <w:rsid w:val="00E14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eucbeniki.sio.si/fizika8/156/index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ucbeniki.sio.si/fizika8/156/index1.html"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Jakše</dc:creator>
  <cp:keywords/>
  <dc:description/>
  <cp:lastModifiedBy>Karmen Jakše</cp:lastModifiedBy>
  <cp:revision>3</cp:revision>
  <dcterms:created xsi:type="dcterms:W3CDTF">2020-04-06T07:35:00Z</dcterms:created>
  <dcterms:modified xsi:type="dcterms:W3CDTF">2020-04-06T08:33:00Z</dcterms:modified>
</cp:coreProperties>
</file>