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3724C8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OCENJEVANJE PRI TJA</w:t>
      </w:r>
    </w:p>
    <w:p w:rsid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AD2214" w:rsidRPr="00AD2214" w:rsidRDefault="00AD2214" w:rsidP="00AD2214">
      <w:pPr>
        <w:tabs>
          <w:tab w:val="right" w:pos="8931"/>
        </w:tabs>
        <w:spacing w:after="0" w:line="276" w:lineRule="auto"/>
        <w:jc w:val="both"/>
        <w:rPr>
          <w:rFonts w:ascii="Arial" w:hAnsi="Arial" w:cs="Arial"/>
          <w:bCs/>
        </w:rPr>
      </w:pPr>
    </w:p>
    <w:p w:rsidR="00767306" w:rsidRPr="00393A16" w:rsidRDefault="00A3615E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B8BF490" wp14:editId="23321214">
            <wp:simplePos x="0" y="0"/>
            <wp:positionH relativeFrom="margin">
              <wp:posOffset>4948555</wp:posOffset>
            </wp:positionH>
            <wp:positionV relativeFrom="margin">
              <wp:posOffset>1419225</wp:posOffset>
            </wp:positionV>
            <wp:extent cx="866211" cy="781050"/>
            <wp:effectExtent l="0" t="0" r="0" b="0"/>
            <wp:wrapNone/>
            <wp:docPr id="7" name="Slika 7" descr="Important Stamp - Circle Attention Icon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portant Stamp - Circle Attention Icon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1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06" w:rsidRPr="00393A16">
        <w:rPr>
          <w:rFonts w:cstheme="minorHAnsi"/>
        </w:rPr>
        <w:t>Dragi učenci in spoštovani starši,</w:t>
      </w:r>
    </w:p>
    <w:p w:rsidR="0076730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:rsidR="00767306" w:rsidRPr="00393A1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393A16">
        <w:rPr>
          <w:rFonts w:cstheme="minorHAnsi"/>
        </w:rPr>
        <w:t xml:space="preserve">delo učencev mora biti ocenjeno tudi v 2. ocenjevalnem obdobju. </w:t>
      </w:r>
    </w:p>
    <w:p w:rsidR="00767306" w:rsidRPr="00393A1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:rsidR="0076730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393A16">
        <w:rPr>
          <w:rFonts w:cstheme="minorHAnsi"/>
        </w:rPr>
        <w:t xml:space="preserve">Da se </w:t>
      </w:r>
      <w:r>
        <w:rPr>
          <w:rFonts w:cstheme="minorHAnsi"/>
        </w:rPr>
        <w:t xml:space="preserve">primerno </w:t>
      </w:r>
      <w:r w:rsidRPr="00393A16">
        <w:rPr>
          <w:rFonts w:cstheme="minorHAnsi"/>
        </w:rPr>
        <w:t xml:space="preserve">nagradi trud učencev pri </w:t>
      </w:r>
      <w:r>
        <w:rPr>
          <w:rFonts w:cstheme="minorHAnsi"/>
        </w:rPr>
        <w:t>učenju TJA</w:t>
      </w:r>
      <w:r w:rsidRPr="00393A16">
        <w:rPr>
          <w:rFonts w:cstheme="minorHAnsi"/>
        </w:rPr>
        <w:t xml:space="preserve"> na daljavo, bodo pri oceni upoštevane pravočasno oddane domače naloge</w:t>
      </w:r>
      <w:r>
        <w:rPr>
          <w:rFonts w:cstheme="minorHAnsi"/>
        </w:rPr>
        <w:t>/zapisi</w:t>
      </w:r>
      <w:r w:rsidRPr="00393A16">
        <w:rPr>
          <w:rFonts w:cstheme="minorHAnsi"/>
        </w:rPr>
        <w:t xml:space="preserve"> od</w:t>
      </w:r>
      <w:r>
        <w:rPr>
          <w:rFonts w:cstheme="minorHAnsi"/>
        </w:rPr>
        <w:t xml:space="preserve"> vključno</w:t>
      </w:r>
      <w:r w:rsidRPr="00393A16">
        <w:rPr>
          <w:rFonts w:cstheme="minorHAnsi"/>
        </w:rPr>
        <w:t xml:space="preserve"> 16. marca dalje. </w:t>
      </w:r>
    </w:p>
    <w:p w:rsidR="0076730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>
        <w:rPr>
          <w:rFonts w:cstheme="minorHAnsi"/>
        </w:rPr>
        <w:t>Naloge/zapisi, ki štejejo v ta nabor, imajo navodilo »</w:t>
      </w:r>
      <w:r w:rsidRPr="00ED2307">
        <w:rPr>
          <w:rFonts w:cstheme="minorHAnsi"/>
          <w:highlight w:val="yellow"/>
        </w:rPr>
        <w:t>slikaj in pošlji</w:t>
      </w:r>
      <w:r>
        <w:rPr>
          <w:rFonts w:cstheme="minorHAnsi"/>
        </w:rPr>
        <w:t>« (torej ni treba pošiljati čisto vseh). Do danes je nekaj takih nalog že bilo, sledile pa bodo tudi v bodoče.</w:t>
      </w:r>
    </w:p>
    <w:p w:rsidR="00767306" w:rsidRPr="00393A1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:rsidR="0076730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393A16">
        <w:rPr>
          <w:rFonts w:cstheme="minorHAnsi"/>
        </w:rPr>
        <w:t>Kriterij sta pravočasnost</w:t>
      </w:r>
      <w:r>
        <w:rPr>
          <w:rFonts w:cstheme="minorHAnsi"/>
        </w:rPr>
        <w:t xml:space="preserve"> (do naslednje ure TJA)</w:t>
      </w:r>
      <w:r w:rsidRPr="00393A16">
        <w:rPr>
          <w:rFonts w:cstheme="minorHAnsi"/>
        </w:rPr>
        <w:t xml:space="preserve"> in trud</w:t>
      </w:r>
      <w:r>
        <w:rPr>
          <w:rFonts w:cstheme="minorHAnsi"/>
        </w:rPr>
        <w:t>,</w:t>
      </w:r>
      <w:r w:rsidRPr="00393A16">
        <w:rPr>
          <w:rFonts w:cstheme="minorHAnsi"/>
        </w:rPr>
        <w:t xml:space="preserve"> vložen v </w:t>
      </w:r>
      <w:r>
        <w:rPr>
          <w:rFonts w:cstheme="minorHAnsi"/>
        </w:rPr>
        <w:t>nalogo</w:t>
      </w:r>
      <w:r w:rsidRPr="00393A16">
        <w:rPr>
          <w:rFonts w:cstheme="minorHAnsi"/>
        </w:rPr>
        <w:t xml:space="preserve"> (preglednost, čitljivost). </w:t>
      </w:r>
    </w:p>
    <w:p w:rsidR="00767306" w:rsidRPr="00393A1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>
        <w:rPr>
          <w:rFonts w:cstheme="minorHAnsi"/>
        </w:rPr>
        <w:t xml:space="preserve">Upošteva se, da so </w:t>
      </w:r>
      <w:r w:rsidRPr="00393A16">
        <w:rPr>
          <w:rFonts w:cstheme="minorHAnsi"/>
          <w:u w:val="single"/>
        </w:rPr>
        <w:t>napake</w:t>
      </w:r>
      <w:r w:rsidRPr="00393A16">
        <w:rPr>
          <w:rFonts w:cstheme="minorHAnsi"/>
        </w:rPr>
        <w:t xml:space="preserve"> naraven proces učenja</w:t>
      </w:r>
      <w:r>
        <w:rPr>
          <w:rFonts w:cstheme="minorHAnsi"/>
        </w:rPr>
        <w:t>, ki</w:t>
      </w:r>
      <w:r w:rsidRPr="00393A16">
        <w:rPr>
          <w:rFonts w:cstheme="minorHAnsi"/>
        </w:rPr>
        <w:t xml:space="preserve"> pri učenju od doma </w:t>
      </w:r>
      <w:r w:rsidRPr="00393A16">
        <w:rPr>
          <w:rFonts w:cstheme="minorHAnsi"/>
          <w:u w:val="single"/>
        </w:rPr>
        <w:t>ne znižujejo ocene</w:t>
      </w:r>
      <w:r w:rsidRPr="00393A16">
        <w:rPr>
          <w:rFonts w:cstheme="minorHAnsi"/>
        </w:rPr>
        <w:t xml:space="preserve">.  </w:t>
      </w:r>
    </w:p>
    <w:p w:rsidR="0076730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:rsidR="00767306" w:rsidRPr="00393A16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393A16">
        <w:rPr>
          <w:rFonts w:cstheme="minorHAnsi"/>
        </w:rPr>
        <w:t xml:space="preserve">Za morebitna vprašanja sem vam na voljo na naslovu </w:t>
      </w:r>
      <w:hyperlink r:id="rId10" w:history="1">
        <w:r w:rsidRPr="00393A16">
          <w:rPr>
            <w:rStyle w:val="Hiperpovezava"/>
            <w:rFonts w:cstheme="minorHAnsi"/>
          </w:rPr>
          <w:t>tina.rajhman@oskoroskabela.si</w:t>
        </w:r>
      </w:hyperlink>
      <w:r w:rsidRPr="00393A16">
        <w:rPr>
          <w:rFonts w:cstheme="minorHAnsi"/>
        </w:rPr>
        <w:t xml:space="preserve">. </w:t>
      </w:r>
    </w:p>
    <w:p w:rsidR="00767306" w:rsidRPr="00ED2307" w:rsidRDefault="00767306" w:rsidP="00767306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393A16">
        <w:rPr>
          <w:rFonts w:cstheme="minorHAnsi"/>
        </w:rPr>
        <w:t>Želim vam uspešno delo še naprej</w:t>
      </w:r>
      <w:r>
        <w:rPr>
          <w:rFonts w:cstheme="minorHAnsi"/>
        </w:rPr>
        <w:t xml:space="preserve"> </w:t>
      </w:r>
      <w:r w:rsidRPr="00393A16">
        <w:rPr>
          <w:rFonts w:ascii="Segoe UI Emoji" w:eastAsia="Segoe UI Emoji" w:hAnsi="Segoe UI Emoji" w:cs="Segoe UI Emoji"/>
        </w:rPr>
        <w:t>😊</w:t>
      </w:r>
    </w:p>
    <w:p w:rsidR="0022330B" w:rsidRPr="00F47111" w:rsidRDefault="0022330B" w:rsidP="001E7C93">
      <w:pPr>
        <w:pStyle w:val="Odstavekseznama"/>
        <w:tabs>
          <w:tab w:val="right" w:pos="8931"/>
        </w:tabs>
        <w:spacing w:after="0" w:line="276" w:lineRule="auto"/>
        <w:ind w:left="360"/>
        <w:jc w:val="both"/>
        <w:rPr>
          <w:rFonts w:ascii="Arial" w:hAnsi="Arial" w:cs="Arial"/>
          <w:b/>
        </w:rPr>
      </w:pPr>
    </w:p>
    <w:p w:rsidR="001E7C93" w:rsidRDefault="001E7C93" w:rsidP="00767306">
      <w:pPr>
        <w:tabs>
          <w:tab w:val="right" w:pos="8931"/>
        </w:tabs>
        <w:spacing w:after="0" w:line="276" w:lineRule="auto"/>
        <w:jc w:val="center"/>
        <w:rPr>
          <w:rFonts w:ascii="Arial" w:hAnsi="Arial" w:cs="Arial"/>
          <w:bCs/>
        </w:rPr>
      </w:pPr>
    </w:p>
    <w:p w:rsidR="00767306" w:rsidRDefault="00767306" w:rsidP="00767306">
      <w:pPr>
        <w:tabs>
          <w:tab w:val="right" w:pos="8931"/>
        </w:tabs>
        <w:spacing w:after="0" w:line="276" w:lineRule="auto"/>
        <w:jc w:val="center"/>
        <w:rPr>
          <w:rFonts w:ascii="Arial" w:hAnsi="Arial" w:cs="Arial"/>
          <w:bCs/>
        </w:rPr>
      </w:pPr>
    </w:p>
    <w:p w:rsidR="001E7C93" w:rsidRPr="001E7C93" w:rsidRDefault="001E7C93" w:rsidP="00BD2BD1">
      <w:pPr>
        <w:tabs>
          <w:tab w:val="right" w:pos="8931"/>
        </w:tabs>
        <w:spacing w:after="0" w:line="276" w:lineRule="auto"/>
        <w:jc w:val="center"/>
        <w:rPr>
          <w:rFonts w:ascii="Arial" w:hAnsi="Arial" w:cs="Arial"/>
          <w:bCs/>
        </w:rPr>
      </w:pPr>
    </w:p>
    <w:sectPr w:rsidR="001E7C93" w:rsidRPr="001E7C93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D2" w:rsidRDefault="008329D2" w:rsidP="000D7ADA">
      <w:pPr>
        <w:spacing w:after="0" w:line="240" w:lineRule="auto"/>
      </w:pPr>
      <w:r>
        <w:separator/>
      </w:r>
    </w:p>
  </w:endnote>
  <w:endnote w:type="continuationSeparator" w:id="0">
    <w:p w:rsidR="008329D2" w:rsidRDefault="008329D2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D2" w:rsidRDefault="008329D2" w:rsidP="000D7ADA">
      <w:pPr>
        <w:spacing w:after="0" w:line="240" w:lineRule="auto"/>
      </w:pPr>
      <w:r>
        <w:separator/>
      </w:r>
    </w:p>
  </w:footnote>
  <w:footnote w:type="continuationSeparator" w:id="0">
    <w:p w:rsidR="008329D2" w:rsidRDefault="008329D2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27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15"/>
  </w:num>
  <w:num w:numId="10">
    <w:abstractNumId w:val="32"/>
  </w:num>
  <w:num w:numId="11">
    <w:abstractNumId w:val="34"/>
  </w:num>
  <w:num w:numId="12">
    <w:abstractNumId w:val="8"/>
  </w:num>
  <w:num w:numId="13">
    <w:abstractNumId w:val="16"/>
  </w:num>
  <w:num w:numId="14">
    <w:abstractNumId w:val="31"/>
  </w:num>
  <w:num w:numId="15">
    <w:abstractNumId w:val="7"/>
  </w:num>
  <w:num w:numId="16">
    <w:abstractNumId w:val="23"/>
  </w:num>
  <w:num w:numId="17">
    <w:abstractNumId w:val="17"/>
  </w:num>
  <w:num w:numId="18">
    <w:abstractNumId w:val="13"/>
  </w:num>
  <w:num w:numId="19">
    <w:abstractNumId w:val="1"/>
  </w:num>
  <w:num w:numId="20">
    <w:abstractNumId w:val="12"/>
  </w:num>
  <w:num w:numId="21">
    <w:abstractNumId w:val="35"/>
  </w:num>
  <w:num w:numId="22">
    <w:abstractNumId w:val="26"/>
  </w:num>
  <w:num w:numId="23">
    <w:abstractNumId w:val="14"/>
  </w:num>
  <w:num w:numId="24">
    <w:abstractNumId w:val="20"/>
  </w:num>
  <w:num w:numId="25">
    <w:abstractNumId w:val="3"/>
  </w:num>
  <w:num w:numId="26">
    <w:abstractNumId w:val="5"/>
  </w:num>
  <w:num w:numId="27">
    <w:abstractNumId w:val="0"/>
  </w:num>
  <w:num w:numId="28">
    <w:abstractNumId w:val="18"/>
  </w:num>
  <w:num w:numId="29">
    <w:abstractNumId w:val="36"/>
  </w:num>
  <w:num w:numId="30">
    <w:abstractNumId w:val="33"/>
  </w:num>
  <w:num w:numId="31">
    <w:abstractNumId w:val="21"/>
  </w:num>
  <w:num w:numId="32">
    <w:abstractNumId w:val="24"/>
  </w:num>
  <w:num w:numId="33">
    <w:abstractNumId w:val="11"/>
  </w:num>
  <w:num w:numId="34">
    <w:abstractNumId w:val="25"/>
  </w:num>
  <w:num w:numId="35">
    <w:abstractNumId w:val="22"/>
  </w:num>
  <w:num w:numId="36">
    <w:abstractNumId w:val="2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3F4E"/>
    <w:rsid w:val="00077A01"/>
    <w:rsid w:val="000C2552"/>
    <w:rsid w:val="000D138B"/>
    <w:rsid w:val="000D7ADA"/>
    <w:rsid w:val="000E6133"/>
    <w:rsid w:val="00124580"/>
    <w:rsid w:val="001276E3"/>
    <w:rsid w:val="00146A1E"/>
    <w:rsid w:val="00170D76"/>
    <w:rsid w:val="00192B08"/>
    <w:rsid w:val="001B65BC"/>
    <w:rsid w:val="001C5296"/>
    <w:rsid w:val="001E5559"/>
    <w:rsid w:val="001E6013"/>
    <w:rsid w:val="001E7C93"/>
    <w:rsid w:val="0022330B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717C5"/>
    <w:rsid w:val="00594BAD"/>
    <w:rsid w:val="005C5F36"/>
    <w:rsid w:val="005D3C3D"/>
    <w:rsid w:val="006169EB"/>
    <w:rsid w:val="0062783B"/>
    <w:rsid w:val="006614C4"/>
    <w:rsid w:val="00661670"/>
    <w:rsid w:val="006A5389"/>
    <w:rsid w:val="006B2C3A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806A83"/>
    <w:rsid w:val="00815BDC"/>
    <w:rsid w:val="008312A6"/>
    <w:rsid w:val="008329D2"/>
    <w:rsid w:val="008E4479"/>
    <w:rsid w:val="008F0430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5441B"/>
    <w:rsid w:val="00A60287"/>
    <w:rsid w:val="00A764E0"/>
    <w:rsid w:val="00A857B6"/>
    <w:rsid w:val="00A931D9"/>
    <w:rsid w:val="00AC0638"/>
    <w:rsid w:val="00AC2B22"/>
    <w:rsid w:val="00AD2214"/>
    <w:rsid w:val="00AE7C64"/>
    <w:rsid w:val="00B12DAC"/>
    <w:rsid w:val="00B235AF"/>
    <w:rsid w:val="00B52119"/>
    <w:rsid w:val="00B82D83"/>
    <w:rsid w:val="00B94188"/>
    <w:rsid w:val="00BA0CFE"/>
    <w:rsid w:val="00BC367B"/>
    <w:rsid w:val="00BD2BD1"/>
    <w:rsid w:val="00BE7841"/>
    <w:rsid w:val="00BF2F4F"/>
    <w:rsid w:val="00BF3E9E"/>
    <w:rsid w:val="00C02555"/>
    <w:rsid w:val="00C0527B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0CEF"/>
    <w:rsid w:val="00DA1683"/>
    <w:rsid w:val="00DA1880"/>
    <w:rsid w:val="00DA1C84"/>
    <w:rsid w:val="00DC1A50"/>
    <w:rsid w:val="00DF2E6B"/>
    <w:rsid w:val="00E05101"/>
    <w:rsid w:val="00E1141A"/>
    <w:rsid w:val="00E6153E"/>
    <w:rsid w:val="00F019DE"/>
    <w:rsid w:val="00F04BCC"/>
    <w:rsid w:val="00F47111"/>
    <w:rsid w:val="00F77454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ina.rajhman@oskoroskabel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5C6D1A-8B9D-4FF0-9386-4F98FE0B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2020-04-23T11:21:00Z</dcterms:created>
  <dcterms:modified xsi:type="dcterms:W3CDTF">2020-04-23T11:21:00Z</dcterms:modified>
</cp:coreProperties>
</file>