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 w:rsidR="00D61B2D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1C1692">
        <w:rPr>
          <w:rFonts w:cstheme="minorHAnsi"/>
          <w:b/>
          <w:noProof/>
          <w:sz w:val="28"/>
          <w:szCs w:val="28"/>
          <w:lang w:eastAsia="sl-SI"/>
        </w:rPr>
        <w:t>8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A64F50" w:rsidRDefault="001C1692" w:rsidP="00A64F5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Vaših zaključkov sedajle večinoma še nisem dobila, tako da </w:t>
      </w:r>
      <w:r w:rsidR="00A64F50">
        <w:rPr>
          <w:rFonts w:asciiTheme="minorHAnsi" w:hAnsiTheme="minorHAnsi" w:cstheme="minorHAnsi"/>
          <w:sz w:val="24"/>
          <w:szCs w:val="24"/>
        </w:rPr>
        <w:t xml:space="preserve">še </w:t>
      </w:r>
      <w:r>
        <w:rPr>
          <w:rFonts w:asciiTheme="minorHAnsi" w:hAnsiTheme="minorHAnsi" w:cstheme="minorHAnsi"/>
          <w:sz w:val="24"/>
          <w:szCs w:val="24"/>
        </w:rPr>
        <w:t xml:space="preserve">ne vem, kaj ste zapisali. </w:t>
      </w:r>
    </w:p>
    <w:p w:rsidR="001C1692" w:rsidRDefault="001C1692" w:rsidP="00A64F5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09455A">
        <w:rPr>
          <w:rFonts w:asciiTheme="minorHAnsi" w:hAnsiTheme="minorHAnsi" w:cstheme="minorHAnsi"/>
          <w:sz w:val="24"/>
          <w:szCs w:val="24"/>
          <w:u w:val="single"/>
        </w:rPr>
        <w:t>V Jurčičevi humoreski</w:t>
      </w:r>
      <w:r>
        <w:rPr>
          <w:rFonts w:asciiTheme="minorHAnsi" w:hAnsiTheme="minorHAnsi" w:cstheme="minorHAnsi"/>
          <w:sz w:val="24"/>
          <w:szCs w:val="24"/>
        </w:rPr>
        <w:t xml:space="preserve"> pa je zaključek tak:</w:t>
      </w:r>
    </w:p>
    <w:p w:rsidR="001C1692" w:rsidRDefault="001C1692" w:rsidP="00A64F5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1C1692" w:rsidRDefault="001C1692" w:rsidP="00A64F5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 </w:t>
      </w:r>
      <w:r w:rsidRPr="001C1692">
        <w:rPr>
          <w:rFonts w:asciiTheme="minorHAnsi" w:hAnsiTheme="minorHAnsi" w:cstheme="minorHAnsi"/>
          <w:sz w:val="24"/>
          <w:szCs w:val="24"/>
        </w:rPr>
        <w:t xml:space="preserve">Niso in niso se mogli odločiti, kdo je kriv. Takrat je prišel mimo berač in vedež Flere Krivostegno. Naposled so ljudje sklenili, naj razsodi </w:t>
      </w:r>
      <w:r>
        <w:rPr>
          <w:rFonts w:asciiTheme="minorHAnsi" w:hAnsiTheme="minorHAnsi" w:cstheme="minorHAnsi"/>
          <w:sz w:val="24"/>
          <w:szCs w:val="24"/>
        </w:rPr>
        <w:t>vedež</w:t>
      </w:r>
      <w:r w:rsidRPr="001C1692">
        <w:rPr>
          <w:rFonts w:asciiTheme="minorHAnsi" w:hAnsiTheme="minorHAnsi" w:cstheme="minorHAnsi"/>
          <w:sz w:val="24"/>
          <w:szCs w:val="24"/>
        </w:rPr>
        <w:t>. Po dolgem premisleku se je bistroumnež odločil in razsodil. Kozel naj je devetkra</w:t>
      </w:r>
      <w:r>
        <w:rPr>
          <w:rFonts w:asciiTheme="minorHAnsi" w:hAnsiTheme="minorHAnsi" w:cstheme="minorHAnsi"/>
          <w:sz w:val="24"/>
          <w:szCs w:val="24"/>
        </w:rPr>
        <w:t>t udarjen po svoji senci, Lukež</w:t>
      </w:r>
      <w:r w:rsidRPr="001C1692">
        <w:rPr>
          <w:rFonts w:asciiTheme="minorHAnsi" w:hAnsiTheme="minorHAnsi" w:cstheme="minorHAnsi"/>
          <w:sz w:val="24"/>
          <w:szCs w:val="24"/>
        </w:rPr>
        <w:t xml:space="preserve"> pa mora vse to gledati z zavezanimi očmi. Andraž Slamorezec je od veselja kar poskočil in zavriskal.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A64F50" w:rsidRDefault="00A64F50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A64F50" w:rsidRDefault="00A64F50" w:rsidP="00706959">
      <w:pPr>
        <w:pStyle w:val="Telobesedila"/>
        <w:rPr>
          <w:rFonts w:asciiTheme="minorHAnsi" w:hAnsiTheme="minorHAnsi" w:cstheme="minorHAnsi"/>
          <w:sz w:val="24"/>
          <w:szCs w:val="24"/>
          <w:u w:val="single"/>
        </w:rPr>
      </w:pPr>
      <w:r w:rsidRPr="00A64F50">
        <w:rPr>
          <w:rFonts w:asciiTheme="minorHAnsi" w:hAnsiTheme="minorHAnsi" w:cstheme="minorHAnsi"/>
          <w:sz w:val="24"/>
          <w:szCs w:val="24"/>
          <w:u w:val="single"/>
        </w:rPr>
        <w:t xml:space="preserve">Danes boš pa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kot </w:t>
      </w:r>
      <w:r w:rsidR="00966DB0">
        <w:rPr>
          <w:rFonts w:asciiTheme="minorHAnsi" w:hAnsiTheme="minorHAnsi" w:cstheme="minorHAnsi"/>
          <w:sz w:val="24"/>
          <w:szCs w:val="24"/>
          <w:u w:val="single"/>
        </w:rPr>
        <w:t xml:space="preserve">uvod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v branje današnjega besedila </w:t>
      </w:r>
      <w:r w:rsidRPr="00A64F50">
        <w:rPr>
          <w:rFonts w:asciiTheme="minorHAnsi" w:hAnsiTheme="minorHAnsi" w:cstheme="minorHAnsi"/>
          <w:sz w:val="24"/>
          <w:szCs w:val="24"/>
          <w:u w:val="single"/>
        </w:rPr>
        <w:t>naj</w:t>
      </w:r>
      <w:r w:rsidR="00966DB0">
        <w:rPr>
          <w:rFonts w:asciiTheme="minorHAnsi" w:hAnsiTheme="minorHAnsi" w:cstheme="minorHAnsi"/>
          <w:sz w:val="24"/>
          <w:szCs w:val="24"/>
          <w:u w:val="single"/>
        </w:rPr>
        <w:t>prej malo razmišljal o vzdevkih:</w:t>
      </w:r>
    </w:p>
    <w:p w:rsidR="00966DB0" w:rsidRPr="00966DB0" w:rsidRDefault="00966DB0" w:rsidP="00966DB0">
      <w:pPr>
        <w:pStyle w:val="Telobesedila"/>
        <w:spacing w:line="276" w:lineRule="auto"/>
        <w:rPr>
          <w:rFonts w:asciiTheme="minorHAnsi" w:hAnsiTheme="minorHAnsi" w:cstheme="minorHAnsi"/>
          <w:sz w:val="14"/>
          <w:szCs w:val="24"/>
          <w:u w:val="single"/>
        </w:rPr>
      </w:pPr>
    </w:p>
    <w:p w:rsidR="00A64F50" w:rsidRPr="00A64F50" w:rsidRDefault="00A64F50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Kaj je vzdevek?  Ali imaš</w:t>
      </w:r>
      <w:r w:rsidR="0009455A">
        <w:rPr>
          <w:rFonts w:asciiTheme="minorHAnsi" w:hAnsiTheme="minorHAnsi" w:cstheme="minorHAnsi"/>
          <w:sz w:val="24"/>
          <w:szCs w:val="24"/>
        </w:rPr>
        <w:t xml:space="preserve"> ti</w:t>
      </w:r>
      <w:r w:rsidRPr="00A64F50">
        <w:rPr>
          <w:rFonts w:asciiTheme="minorHAnsi" w:hAnsiTheme="minorHAnsi" w:cstheme="minorHAnsi"/>
          <w:sz w:val="24"/>
          <w:szCs w:val="24"/>
        </w:rPr>
        <w:t xml:space="preserve"> kakšen vzdevek? Ga imajo tvoji prijatelji, sošolci?</w:t>
      </w:r>
    </w:p>
    <w:p w:rsidR="00A64F50" w:rsidRPr="00A64F50" w:rsidRDefault="00A64F50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4F50">
        <w:rPr>
          <w:rFonts w:asciiTheme="minorHAnsi" w:hAnsiTheme="minorHAnsi" w:cstheme="minorHAnsi"/>
          <w:sz w:val="24"/>
          <w:szCs w:val="24"/>
        </w:rPr>
        <w:t>Kakšni so običajno vzdevki: duhoviti, žaljivi, nesmiselni, neumni?</w:t>
      </w:r>
    </w:p>
    <w:p w:rsidR="00A64F50" w:rsidRDefault="00A64F50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4F50">
        <w:rPr>
          <w:rFonts w:asciiTheme="minorHAnsi" w:hAnsiTheme="minorHAnsi" w:cstheme="minorHAnsi"/>
          <w:sz w:val="24"/>
          <w:szCs w:val="24"/>
        </w:rPr>
        <w:t>Kako se osebe odzivajo na takšne vzdevke: se ob tem zabavajo,</w:t>
      </w:r>
      <w:r w:rsidR="00966DB0">
        <w:rPr>
          <w:rFonts w:asciiTheme="minorHAnsi" w:hAnsiTheme="minorHAnsi" w:cstheme="minorHAnsi"/>
          <w:sz w:val="24"/>
          <w:szCs w:val="24"/>
        </w:rPr>
        <w:t xml:space="preserve"> jih to jezi, postanejo nasilne?</w:t>
      </w:r>
    </w:p>
    <w:p w:rsidR="00966DB0" w:rsidRDefault="00966DB0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6DB0" w:rsidRDefault="00966DB0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Sedaj pa poišči v berilu besedilo </w:t>
      </w:r>
      <w:r w:rsidRPr="00966DB0">
        <w:rPr>
          <w:rFonts w:asciiTheme="minorHAnsi" w:hAnsiTheme="minorHAnsi" w:cstheme="minorHAnsi"/>
          <w:b/>
          <w:sz w:val="24"/>
          <w:szCs w:val="24"/>
        </w:rPr>
        <w:t>Prežihovega Voranca: Potolčeni Kramoh</w:t>
      </w:r>
      <w:r>
        <w:rPr>
          <w:rFonts w:asciiTheme="minorHAnsi" w:hAnsiTheme="minorHAnsi" w:cstheme="minorHAnsi"/>
          <w:sz w:val="24"/>
          <w:szCs w:val="24"/>
        </w:rPr>
        <w:t xml:space="preserve"> (v mojem je na strani </w:t>
      </w:r>
      <w:r w:rsidR="0009455A">
        <w:rPr>
          <w:rFonts w:asciiTheme="minorHAnsi" w:hAnsiTheme="minorHAnsi" w:cstheme="minorHAnsi"/>
          <w:sz w:val="24"/>
          <w:szCs w:val="24"/>
        </w:rPr>
        <w:t>93) in ga počasi preberi. Poglej tudi razlago manj znanih besed ob robu besedila. Če še kakšne besede ne razumeš</w:t>
      </w:r>
      <w:r w:rsidR="00CD5D5D">
        <w:rPr>
          <w:rFonts w:asciiTheme="minorHAnsi" w:hAnsiTheme="minorHAnsi" w:cstheme="minorHAnsi"/>
          <w:sz w:val="24"/>
          <w:szCs w:val="24"/>
        </w:rPr>
        <w:t>, jo poišči v spletnem slovarju SSKJ.</w:t>
      </w:r>
    </w:p>
    <w:p w:rsidR="00CD5D5D" w:rsidRDefault="00CD5D5D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D5D5D" w:rsidRPr="00966DB0" w:rsidRDefault="00CD5D5D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Naslednjič dobiš nekaj vprašanj, na katera boš odgovoril.</w:t>
      </w:r>
    </w:p>
    <w:p w:rsidR="00A64F50" w:rsidRDefault="00A64F50" w:rsidP="000050A6">
      <w:pPr>
        <w:spacing w:after="0"/>
        <w:rPr>
          <w:sz w:val="24"/>
          <w:szCs w:val="24"/>
          <w:u w:val="single"/>
        </w:rPr>
      </w:pPr>
    </w:p>
    <w:p w:rsidR="00A64F50" w:rsidRDefault="00A64F50" w:rsidP="000050A6">
      <w:pPr>
        <w:spacing w:after="0"/>
        <w:rPr>
          <w:sz w:val="24"/>
          <w:szCs w:val="24"/>
          <w:u w:val="single"/>
        </w:rPr>
      </w:pPr>
    </w:p>
    <w:p w:rsidR="00A45E98" w:rsidRPr="00CA08E7" w:rsidRDefault="00A45E98" w:rsidP="003D26E3">
      <w:pPr>
        <w:rPr>
          <w:b/>
          <w:sz w:val="8"/>
          <w:szCs w:val="24"/>
        </w:rPr>
      </w:pPr>
    </w:p>
    <w:p w:rsidR="0015787A" w:rsidRPr="0015787A" w:rsidRDefault="00CA08E7">
      <w:pPr>
        <w:rPr>
          <w:rFonts w:cstheme="minorHAnsi"/>
          <w:color w:val="FF0000"/>
          <w:u w:val="single"/>
        </w:rPr>
      </w:pPr>
      <w:r>
        <w:rPr>
          <w:rFonts w:cstheme="minorHAnsi"/>
          <w:sz w:val="24"/>
          <w:szCs w:val="24"/>
        </w:rPr>
        <w:t>Lepo bodi, učiteljica Sanda</w:t>
      </w:r>
    </w:p>
    <w:sectPr w:rsidR="0015787A" w:rsidRPr="0015787A" w:rsidSect="000050A6">
      <w:pgSz w:w="11906" w:h="16838"/>
      <w:pgMar w:top="1418" w:right="127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94" w:rsidRDefault="00814994" w:rsidP="00706959">
      <w:pPr>
        <w:spacing w:after="0" w:line="240" w:lineRule="auto"/>
      </w:pPr>
      <w:r>
        <w:separator/>
      </w:r>
    </w:p>
  </w:endnote>
  <w:endnote w:type="continuationSeparator" w:id="0">
    <w:p w:rsidR="00814994" w:rsidRDefault="00814994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94" w:rsidRDefault="00814994" w:rsidP="00706959">
      <w:pPr>
        <w:spacing w:after="0" w:line="240" w:lineRule="auto"/>
      </w:pPr>
      <w:r>
        <w:separator/>
      </w:r>
    </w:p>
  </w:footnote>
  <w:footnote w:type="continuationSeparator" w:id="0">
    <w:p w:rsidR="00814994" w:rsidRDefault="00814994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43B1E"/>
    <w:rsid w:val="00061E3D"/>
    <w:rsid w:val="00062544"/>
    <w:rsid w:val="000828FB"/>
    <w:rsid w:val="0009455A"/>
    <w:rsid w:val="000B6670"/>
    <w:rsid w:val="000C27E7"/>
    <w:rsid w:val="000E376E"/>
    <w:rsid w:val="00104DDB"/>
    <w:rsid w:val="00115059"/>
    <w:rsid w:val="0015787A"/>
    <w:rsid w:val="00197C73"/>
    <w:rsid w:val="001C1692"/>
    <w:rsid w:val="001F5A32"/>
    <w:rsid w:val="00216AD4"/>
    <w:rsid w:val="002211AC"/>
    <w:rsid w:val="0022487A"/>
    <w:rsid w:val="0022639E"/>
    <w:rsid w:val="002B1FCA"/>
    <w:rsid w:val="002B5E21"/>
    <w:rsid w:val="002E267A"/>
    <w:rsid w:val="002F24D3"/>
    <w:rsid w:val="002F2CA5"/>
    <w:rsid w:val="0033307E"/>
    <w:rsid w:val="003B6D0A"/>
    <w:rsid w:val="003D26E3"/>
    <w:rsid w:val="004103D9"/>
    <w:rsid w:val="00446A5A"/>
    <w:rsid w:val="0049486B"/>
    <w:rsid w:val="004D3E3B"/>
    <w:rsid w:val="004E3D4C"/>
    <w:rsid w:val="004E6184"/>
    <w:rsid w:val="00526970"/>
    <w:rsid w:val="0053048C"/>
    <w:rsid w:val="00541EAB"/>
    <w:rsid w:val="005A2D2A"/>
    <w:rsid w:val="005B1273"/>
    <w:rsid w:val="005B7350"/>
    <w:rsid w:val="005C566B"/>
    <w:rsid w:val="005D4205"/>
    <w:rsid w:val="005E4ECF"/>
    <w:rsid w:val="00604D91"/>
    <w:rsid w:val="00615084"/>
    <w:rsid w:val="0065764E"/>
    <w:rsid w:val="00662D46"/>
    <w:rsid w:val="00680043"/>
    <w:rsid w:val="006855E4"/>
    <w:rsid w:val="006A54E4"/>
    <w:rsid w:val="006B0402"/>
    <w:rsid w:val="006C637D"/>
    <w:rsid w:val="006F46FD"/>
    <w:rsid w:val="00706959"/>
    <w:rsid w:val="00715E2D"/>
    <w:rsid w:val="00735411"/>
    <w:rsid w:val="007A7F8B"/>
    <w:rsid w:val="007C50C4"/>
    <w:rsid w:val="007D1CF0"/>
    <w:rsid w:val="007F41CB"/>
    <w:rsid w:val="00814994"/>
    <w:rsid w:val="008250C8"/>
    <w:rsid w:val="00847201"/>
    <w:rsid w:val="008C0163"/>
    <w:rsid w:val="0090083A"/>
    <w:rsid w:val="0091159C"/>
    <w:rsid w:val="00952AF0"/>
    <w:rsid w:val="00966DB0"/>
    <w:rsid w:val="00A024A3"/>
    <w:rsid w:val="00A45E98"/>
    <w:rsid w:val="00A53C0E"/>
    <w:rsid w:val="00A64F50"/>
    <w:rsid w:val="00A747AC"/>
    <w:rsid w:val="00A900E9"/>
    <w:rsid w:val="00AD662B"/>
    <w:rsid w:val="00B026E2"/>
    <w:rsid w:val="00B6312C"/>
    <w:rsid w:val="00B658CD"/>
    <w:rsid w:val="00BA27FE"/>
    <w:rsid w:val="00BB7DB1"/>
    <w:rsid w:val="00BC23A5"/>
    <w:rsid w:val="00BD636D"/>
    <w:rsid w:val="00BE3895"/>
    <w:rsid w:val="00BF4DF5"/>
    <w:rsid w:val="00C048A7"/>
    <w:rsid w:val="00C2783D"/>
    <w:rsid w:val="00C35E53"/>
    <w:rsid w:val="00C66809"/>
    <w:rsid w:val="00CA08E7"/>
    <w:rsid w:val="00CA655B"/>
    <w:rsid w:val="00CC33F8"/>
    <w:rsid w:val="00CD3062"/>
    <w:rsid w:val="00CD5D5D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54A4C"/>
    <w:rsid w:val="00E63DEC"/>
    <w:rsid w:val="00E739E1"/>
    <w:rsid w:val="00EB3FC1"/>
    <w:rsid w:val="00EC329E"/>
    <w:rsid w:val="00EC6E24"/>
    <w:rsid w:val="00ED48DB"/>
    <w:rsid w:val="00F13472"/>
    <w:rsid w:val="00F443D0"/>
    <w:rsid w:val="00F55A56"/>
    <w:rsid w:val="00F606AD"/>
    <w:rsid w:val="00FA2C5B"/>
    <w:rsid w:val="00FC2EB3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3B609-258E-4395-BAB5-043313D1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2020-05-07T11:01:00Z</dcterms:created>
  <dcterms:modified xsi:type="dcterms:W3CDTF">2020-05-07T11:01:00Z</dcterms:modified>
</cp:coreProperties>
</file>