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13" w:rsidRDefault="00A51513">
      <w:pPr>
        <w:rPr>
          <w:rFonts w:ascii="Arial" w:hAnsi="Arial" w:cs="Arial"/>
          <w:sz w:val="24"/>
        </w:rPr>
      </w:pPr>
      <w:bookmarkStart w:id="0" w:name="_GoBack"/>
      <w:bookmarkEnd w:id="0"/>
      <w:r w:rsidRPr="00A51513">
        <w:rPr>
          <w:rFonts w:ascii="Arial" w:hAnsi="Arial" w:cs="Arial"/>
          <w:sz w:val="24"/>
        </w:rPr>
        <w:t>Pozdravljeni!</w:t>
      </w:r>
    </w:p>
    <w:p w:rsidR="00A51513" w:rsidRDefault="00A51513" w:rsidP="00AD00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ne bo vse ušlo iz glave, je čas, da</w:t>
      </w:r>
      <w:r w:rsidR="00AD0021">
        <w:rPr>
          <w:rFonts w:ascii="Arial" w:hAnsi="Arial" w:cs="Arial"/>
          <w:sz w:val="24"/>
        </w:rPr>
        <w:t xml:space="preserve"> v tem tednu</w:t>
      </w:r>
      <w:r>
        <w:rPr>
          <w:rFonts w:ascii="Arial" w:hAnsi="Arial" w:cs="Arial"/>
          <w:sz w:val="24"/>
        </w:rPr>
        <w:t xml:space="preserve"> ponovimo vse kar do sedaj že zna</w:t>
      </w:r>
      <w:r w:rsidR="00701413">
        <w:rPr>
          <w:rFonts w:ascii="Arial" w:hAnsi="Arial" w:cs="Arial"/>
          <w:sz w:val="24"/>
        </w:rPr>
        <w:t>mo. Spodaj imaš nekaj povezav do</w:t>
      </w:r>
      <w:r>
        <w:rPr>
          <w:rFonts w:ascii="Arial" w:hAnsi="Arial" w:cs="Arial"/>
          <w:sz w:val="24"/>
        </w:rPr>
        <w:t xml:space="preserve"> iger, s katerimi lahko ponavljaš</w:t>
      </w:r>
      <w:r w:rsidR="00AD0021">
        <w:rPr>
          <w:rFonts w:ascii="Arial" w:hAnsi="Arial" w:cs="Arial"/>
          <w:sz w:val="24"/>
        </w:rPr>
        <w:t xml:space="preserve"> vse kar smo se do sedaj naučili</w:t>
      </w:r>
      <w:r>
        <w:rPr>
          <w:rFonts w:ascii="Arial" w:hAnsi="Arial" w:cs="Arial"/>
          <w:sz w:val="24"/>
        </w:rPr>
        <w:t>.</w:t>
      </w:r>
      <w:r w:rsidR="00AD0021">
        <w:rPr>
          <w:rFonts w:ascii="Arial" w:hAnsi="Arial" w:cs="Arial"/>
          <w:sz w:val="24"/>
        </w:rPr>
        <w:t xml:space="preserve"> Klikni na povezavo in izberi naloge, ki jih boš rešil. Kjer imaš na izbiro več nalog, izberi </w:t>
      </w:r>
      <w:r w:rsidR="00701413">
        <w:rPr>
          <w:rFonts w:ascii="Arial" w:hAnsi="Arial" w:cs="Arial"/>
          <w:sz w:val="24"/>
        </w:rPr>
        <w:t xml:space="preserve">in reši </w:t>
      </w:r>
      <w:r w:rsidR="00AD0021">
        <w:rPr>
          <w:rFonts w:ascii="Arial" w:hAnsi="Arial" w:cs="Arial"/>
          <w:sz w:val="24"/>
        </w:rPr>
        <w:t>najmanj</w:t>
      </w:r>
      <w:r w:rsidR="00701413">
        <w:rPr>
          <w:rFonts w:ascii="Arial" w:hAnsi="Arial" w:cs="Arial"/>
          <w:sz w:val="24"/>
        </w:rPr>
        <w:t xml:space="preserve"> dve</w:t>
      </w:r>
      <w:r w:rsidR="00AD0021">
        <w:rPr>
          <w:rFonts w:ascii="Arial" w:hAnsi="Arial" w:cs="Arial"/>
          <w:sz w:val="24"/>
        </w:rPr>
        <w:t xml:space="preserve"> nalogi. Delo si razporedi kot želiš. Lahko vsak dan rešiš na primer eno nalogo.</w:t>
      </w:r>
      <w:r w:rsidR="00FD56DE">
        <w:rPr>
          <w:rFonts w:ascii="Arial" w:hAnsi="Arial" w:cs="Arial"/>
          <w:sz w:val="24"/>
        </w:rPr>
        <w:t xml:space="preserve"> Nič hudega če se bo pri  kakšni nalogi pojavila tudi beseda, ki je še ne poznaš. </w:t>
      </w:r>
      <w:r w:rsidR="00AD0021">
        <w:rPr>
          <w:rFonts w:ascii="Arial" w:hAnsi="Arial" w:cs="Arial"/>
          <w:sz w:val="24"/>
        </w:rPr>
        <w:t>Veliko znanja pri reševanju!</w:t>
      </w:r>
    </w:p>
    <w:tbl>
      <w:tblPr>
        <w:tblStyle w:val="Tabelamrea"/>
        <w:tblW w:w="10349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1985"/>
        <w:gridCol w:w="8364"/>
      </w:tblGrid>
      <w:tr w:rsidR="007369EF" w:rsidTr="00C15EAE">
        <w:trPr>
          <w:trHeight w:val="1065"/>
        </w:trPr>
        <w:tc>
          <w:tcPr>
            <w:tcW w:w="1985" w:type="dxa"/>
          </w:tcPr>
          <w:p w:rsidR="007369EF" w:rsidRPr="00C15EAE" w:rsidRDefault="007369EF" w:rsidP="007369EF">
            <w:pPr>
              <w:rPr>
                <w:rFonts w:ascii="Arial" w:hAnsi="Arial" w:cs="Arial"/>
                <w:szCs w:val="24"/>
              </w:rPr>
            </w:pPr>
            <w:r w:rsidRPr="00C15EAE">
              <w:rPr>
                <w:rFonts w:ascii="Arial" w:hAnsi="Arial" w:cs="Arial"/>
                <w:szCs w:val="24"/>
              </w:rPr>
              <w:t>ŠTEVILA DO 20</w:t>
            </w:r>
          </w:p>
          <w:p w:rsidR="007369EF" w:rsidRPr="00C15EAE" w:rsidRDefault="007369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7369EF" w:rsidRPr="00C15EAE" w:rsidRDefault="000872F3" w:rsidP="007369EF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4"/>
              </w:rPr>
            </w:pPr>
            <w:hyperlink r:id="rId6" w:history="1">
              <w:r w:rsidR="007369EF" w:rsidRPr="00C15EAE">
                <w:rPr>
                  <w:rStyle w:val="Hiperpovezava"/>
                  <w:rFonts w:ascii="Arial" w:hAnsi="Arial" w:cs="Arial"/>
                  <w:color w:val="auto"/>
                  <w:szCs w:val="24"/>
                  <w:u w:val="none"/>
                </w:rPr>
                <w:t>https://interaktivne-vaje.si/anglescina/vocabulary_1_5r/voc_1_3r/numbers_20_1_3r.html</w:t>
              </w:r>
            </w:hyperlink>
          </w:p>
          <w:p w:rsidR="007369EF" w:rsidRPr="00C15EAE" w:rsidRDefault="007369EF">
            <w:pPr>
              <w:rPr>
                <w:rFonts w:ascii="Arial" w:hAnsi="Arial" w:cs="Arial"/>
                <w:szCs w:val="24"/>
              </w:rPr>
            </w:pPr>
          </w:p>
        </w:tc>
      </w:tr>
      <w:tr w:rsidR="007369EF" w:rsidTr="00C15EAE">
        <w:trPr>
          <w:trHeight w:val="1065"/>
        </w:trPr>
        <w:tc>
          <w:tcPr>
            <w:tcW w:w="1985" w:type="dxa"/>
          </w:tcPr>
          <w:p w:rsidR="007369EF" w:rsidRPr="00C15EAE" w:rsidRDefault="007369EF" w:rsidP="007369EF">
            <w:pPr>
              <w:rPr>
                <w:rFonts w:ascii="Arial" w:hAnsi="Arial" w:cs="Arial"/>
                <w:szCs w:val="24"/>
              </w:rPr>
            </w:pPr>
            <w:r w:rsidRPr="00C15EAE">
              <w:rPr>
                <w:rFonts w:ascii="Arial" w:hAnsi="Arial" w:cs="Arial"/>
                <w:szCs w:val="24"/>
              </w:rPr>
              <w:t>BARVE</w:t>
            </w:r>
          </w:p>
          <w:p w:rsidR="007369EF" w:rsidRPr="00C15EAE" w:rsidRDefault="007369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7369EF" w:rsidRPr="00C15EAE" w:rsidRDefault="000872F3" w:rsidP="007369EF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hyperlink r:id="rId7" w:history="1">
              <w:r w:rsidR="007369EF" w:rsidRPr="00C15EAE">
                <w:rPr>
                  <w:rStyle w:val="Hiperpovezava"/>
                  <w:rFonts w:ascii="Arial" w:hAnsi="Arial" w:cs="Arial"/>
                  <w:color w:val="auto"/>
                  <w:szCs w:val="24"/>
                  <w:u w:val="none"/>
                </w:rPr>
                <w:t>https://interaktivne-vaje.si/anglescina/vocabulary_1_5r/voc_1_3r/colors_1_3r.html</w:t>
              </w:r>
            </w:hyperlink>
          </w:p>
          <w:p w:rsidR="007369EF" w:rsidRPr="00C15EAE" w:rsidRDefault="007369EF">
            <w:pPr>
              <w:rPr>
                <w:rFonts w:ascii="Arial" w:hAnsi="Arial" w:cs="Arial"/>
                <w:szCs w:val="24"/>
              </w:rPr>
            </w:pPr>
          </w:p>
        </w:tc>
      </w:tr>
      <w:tr w:rsidR="007369EF" w:rsidTr="00C15EAE">
        <w:trPr>
          <w:trHeight w:val="1679"/>
        </w:trPr>
        <w:tc>
          <w:tcPr>
            <w:tcW w:w="1985" w:type="dxa"/>
          </w:tcPr>
          <w:p w:rsidR="007369EF" w:rsidRPr="00C15EAE" w:rsidRDefault="007369EF">
            <w:pPr>
              <w:rPr>
                <w:rFonts w:ascii="Arial" w:hAnsi="Arial" w:cs="Arial"/>
                <w:szCs w:val="24"/>
              </w:rPr>
            </w:pPr>
            <w:r w:rsidRPr="00C15EAE">
              <w:rPr>
                <w:rFonts w:ascii="Arial" w:hAnsi="Arial" w:cs="Arial"/>
                <w:szCs w:val="24"/>
              </w:rPr>
              <w:t>ŠOLSKE POTREBŠČINE</w:t>
            </w:r>
          </w:p>
        </w:tc>
        <w:tc>
          <w:tcPr>
            <w:tcW w:w="8364" w:type="dxa"/>
          </w:tcPr>
          <w:p w:rsidR="007369EF" w:rsidRPr="00C15EAE" w:rsidRDefault="000872F3" w:rsidP="007369E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hyperlink r:id="rId8" w:history="1">
              <w:r w:rsidR="007369EF" w:rsidRPr="00C15EAE">
                <w:rPr>
                  <w:rStyle w:val="Hiperpovezava"/>
                  <w:rFonts w:ascii="Arial" w:hAnsi="Arial" w:cs="Arial"/>
                  <w:color w:val="auto"/>
                  <w:szCs w:val="24"/>
                  <w:u w:val="none"/>
                </w:rPr>
                <w:t>http://www.english-time.eu/english-now/interaktivni-listy/u1-3/u1-3.html</w:t>
              </w:r>
            </w:hyperlink>
          </w:p>
          <w:p w:rsidR="007369EF" w:rsidRPr="00C15EAE" w:rsidRDefault="000872F3" w:rsidP="007369E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hyperlink r:id="rId9" w:history="1">
              <w:r w:rsidR="007369EF" w:rsidRPr="00C15EAE">
                <w:rPr>
                  <w:rStyle w:val="Hiperpovezava"/>
                  <w:rFonts w:ascii="Arial" w:hAnsi="Arial" w:cs="Arial"/>
                  <w:color w:val="auto"/>
                  <w:szCs w:val="24"/>
                  <w:u w:val="none"/>
                </w:rPr>
                <w:t>http://www.english-time.eu/english-now/interaktivni-listy/u1-2/u1-2.html</w:t>
              </w:r>
            </w:hyperlink>
          </w:p>
          <w:p w:rsidR="007369EF" w:rsidRPr="00C15EAE" w:rsidRDefault="000872F3" w:rsidP="007369E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hyperlink r:id="rId10" w:history="1">
              <w:r w:rsidR="007369EF" w:rsidRPr="00C15EAE">
                <w:rPr>
                  <w:rStyle w:val="Hiperpovezava"/>
                  <w:rFonts w:ascii="Arial" w:hAnsi="Arial" w:cs="Arial"/>
                  <w:color w:val="auto"/>
                  <w:szCs w:val="24"/>
                  <w:u w:val="none"/>
                </w:rPr>
                <w:t>https://interaktivne-vaje.si/anglescina/vocabulary_1_5r/gradiva_vocabulary_1_3r/School_objectsres/frame.htm</w:t>
              </w:r>
            </w:hyperlink>
          </w:p>
        </w:tc>
      </w:tr>
      <w:tr w:rsidR="007369EF" w:rsidTr="00C15EAE">
        <w:trPr>
          <w:trHeight w:val="1065"/>
        </w:trPr>
        <w:tc>
          <w:tcPr>
            <w:tcW w:w="1985" w:type="dxa"/>
          </w:tcPr>
          <w:p w:rsidR="007369EF" w:rsidRPr="00C15EAE" w:rsidRDefault="007369EF" w:rsidP="007369EF">
            <w:pPr>
              <w:rPr>
                <w:rFonts w:ascii="Arial" w:hAnsi="Arial" w:cs="Arial"/>
                <w:szCs w:val="24"/>
              </w:rPr>
            </w:pPr>
            <w:r w:rsidRPr="00C15EAE">
              <w:rPr>
                <w:rFonts w:ascii="Arial" w:hAnsi="Arial" w:cs="Arial"/>
                <w:szCs w:val="24"/>
              </w:rPr>
              <w:t>PREVOZNA SREDSTVA</w:t>
            </w:r>
          </w:p>
          <w:p w:rsidR="007369EF" w:rsidRPr="00C15EAE" w:rsidRDefault="007369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7369EF" w:rsidRPr="00C15EAE" w:rsidRDefault="000872F3" w:rsidP="007369EF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hyperlink r:id="rId11" w:history="1">
              <w:r w:rsidR="007369EF" w:rsidRPr="00C15EAE">
                <w:rPr>
                  <w:rStyle w:val="Hiperpovezava"/>
                  <w:rFonts w:ascii="Arial" w:hAnsi="Arial" w:cs="Arial"/>
                  <w:color w:val="auto"/>
                  <w:szCs w:val="24"/>
                  <w:u w:val="none"/>
                </w:rPr>
                <w:t>https://interaktivne-vaje.si/anglescina/vocabulary_1_5r/gradiva_vocabulary_1_3r/VOZILAres/frame.htm</w:t>
              </w:r>
            </w:hyperlink>
          </w:p>
        </w:tc>
      </w:tr>
      <w:tr w:rsidR="007369EF" w:rsidTr="00C15EAE">
        <w:trPr>
          <w:trHeight w:val="710"/>
        </w:trPr>
        <w:tc>
          <w:tcPr>
            <w:tcW w:w="1985" w:type="dxa"/>
          </w:tcPr>
          <w:p w:rsidR="007369EF" w:rsidRPr="00C15EAE" w:rsidRDefault="007369EF" w:rsidP="007369EF">
            <w:pPr>
              <w:rPr>
                <w:rFonts w:ascii="Arial" w:hAnsi="Arial" w:cs="Arial"/>
                <w:szCs w:val="24"/>
              </w:rPr>
            </w:pPr>
            <w:r w:rsidRPr="00C15EAE">
              <w:rPr>
                <w:rFonts w:ascii="Arial" w:hAnsi="Arial" w:cs="Arial"/>
                <w:szCs w:val="24"/>
              </w:rPr>
              <w:t>OBLAČILA</w:t>
            </w:r>
          </w:p>
          <w:p w:rsidR="007369EF" w:rsidRPr="00C15EAE" w:rsidRDefault="007369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7369EF" w:rsidRPr="00C15EAE" w:rsidRDefault="000872F3" w:rsidP="007369EF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hyperlink r:id="rId12" w:history="1">
              <w:r w:rsidR="007369EF" w:rsidRPr="00C15EAE">
                <w:rPr>
                  <w:rStyle w:val="Hiperpovezava"/>
                  <w:rFonts w:ascii="Arial" w:hAnsi="Arial" w:cs="Arial"/>
                  <w:color w:val="auto"/>
                  <w:szCs w:val="24"/>
                  <w:u w:val="none"/>
                </w:rPr>
                <w:t>http://www.english-time.eu/english-now/interaktivni-listy/u9-7/u9-7.html</w:t>
              </w:r>
            </w:hyperlink>
          </w:p>
          <w:p w:rsidR="007369EF" w:rsidRPr="00C15EAE" w:rsidRDefault="007369EF">
            <w:pPr>
              <w:rPr>
                <w:rFonts w:ascii="Arial" w:hAnsi="Arial" w:cs="Arial"/>
                <w:szCs w:val="24"/>
              </w:rPr>
            </w:pPr>
          </w:p>
        </w:tc>
      </w:tr>
      <w:tr w:rsidR="007369EF" w:rsidTr="00C15EAE">
        <w:trPr>
          <w:trHeight w:val="893"/>
        </w:trPr>
        <w:tc>
          <w:tcPr>
            <w:tcW w:w="1985" w:type="dxa"/>
          </w:tcPr>
          <w:p w:rsidR="007369EF" w:rsidRPr="00C15EAE" w:rsidRDefault="007369EF" w:rsidP="007369EF">
            <w:pPr>
              <w:rPr>
                <w:rFonts w:ascii="Arial" w:hAnsi="Arial" w:cs="Arial"/>
                <w:szCs w:val="24"/>
              </w:rPr>
            </w:pPr>
            <w:r w:rsidRPr="00C15EAE">
              <w:rPr>
                <w:rFonts w:ascii="Arial" w:hAnsi="Arial" w:cs="Arial"/>
                <w:szCs w:val="24"/>
              </w:rPr>
              <w:t>PREDLOGI</w:t>
            </w:r>
          </w:p>
          <w:p w:rsidR="007369EF" w:rsidRPr="00C15EAE" w:rsidRDefault="007369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7369EF" w:rsidRPr="00C15EAE" w:rsidRDefault="000872F3" w:rsidP="007369EF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hyperlink r:id="rId13" w:history="1">
              <w:r w:rsidR="007369EF" w:rsidRPr="00C15EAE">
                <w:rPr>
                  <w:rStyle w:val="Hiperpovezava"/>
                  <w:rFonts w:ascii="Arial" w:hAnsi="Arial" w:cs="Arial"/>
                  <w:color w:val="auto"/>
                  <w:szCs w:val="24"/>
                  <w:u w:val="none"/>
                </w:rPr>
                <w:t>https://www.liveworksheets.com/worksheets/en/English_as_a_Second_Language_(ESL)/Prepositions_of_place/Prepositions_-_Listen_and_choose_ly593lg</w:t>
              </w:r>
            </w:hyperlink>
          </w:p>
          <w:p w:rsidR="007369EF" w:rsidRPr="00C15EAE" w:rsidRDefault="007369E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369EF" w:rsidRDefault="007369EF" w:rsidP="00AD0021">
      <w:pPr>
        <w:rPr>
          <w:rFonts w:ascii="Arial" w:hAnsi="Arial" w:cs="Arial"/>
          <w:sz w:val="24"/>
          <w:szCs w:val="24"/>
        </w:rPr>
      </w:pPr>
    </w:p>
    <w:p w:rsidR="007369EF" w:rsidRDefault="007369EF" w:rsidP="00736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za izziv? Imaš doma karte za igro Enka? Igro se lahko igraš popolnoma v angleščini. Ob vsaki karti povej število in barvo na glas po angleško npr. red </w:t>
      </w:r>
      <w:proofErr w:type="spellStart"/>
      <w:r>
        <w:rPr>
          <w:rFonts w:ascii="Arial" w:hAnsi="Arial" w:cs="Arial"/>
          <w:sz w:val="24"/>
          <w:szCs w:val="24"/>
        </w:rPr>
        <w:t>two</w:t>
      </w:r>
      <w:proofErr w:type="spellEnd"/>
      <w:r>
        <w:rPr>
          <w:rFonts w:ascii="Arial" w:hAnsi="Arial" w:cs="Arial"/>
          <w:sz w:val="24"/>
          <w:szCs w:val="24"/>
        </w:rPr>
        <w:t>. Poskusi!</w:t>
      </w:r>
    </w:p>
    <w:p w:rsidR="007369EF" w:rsidRDefault="007369EF" w:rsidP="007369EF">
      <w:pPr>
        <w:jc w:val="both"/>
        <w:rPr>
          <w:rFonts w:ascii="Arial" w:hAnsi="Arial" w:cs="Arial"/>
          <w:sz w:val="24"/>
          <w:szCs w:val="24"/>
        </w:rPr>
      </w:pPr>
    </w:p>
    <w:p w:rsidR="007369EF" w:rsidRDefault="00C15EAE" w:rsidP="00736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lepe pozdrave in obilo zabave pri reševanju nalog.</w:t>
      </w:r>
    </w:p>
    <w:p w:rsidR="00C15EAE" w:rsidRPr="00AD0021" w:rsidRDefault="00C15EAE" w:rsidP="00C15E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Anja</w:t>
      </w:r>
    </w:p>
    <w:sectPr w:rsidR="00C15EAE" w:rsidRPr="00AD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872"/>
    <w:multiLevelType w:val="hybridMultilevel"/>
    <w:tmpl w:val="0A2C79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B5DAB"/>
    <w:multiLevelType w:val="hybridMultilevel"/>
    <w:tmpl w:val="51B276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E32573"/>
    <w:multiLevelType w:val="hybridMultilevel"/>
    <w:tmpl w:val="C090FB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73928"/>
    <w:multiLevelType w:val="hybridMultilevel"/>
    <w:tmpl w:val="867EF2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CF05A3"/>
    <w:multiLevelType w:val="hybridMultilevel"/>
    <w:tmpl w:val="F064D5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13"/>
    <w:rsid w:val="000872F3"/>
    <w:rsid w:val="00314338"/>
    <w:rsid w:val="00701413"/>
    <w:rsid w:val="007369EF"/>
    <w:rsid w:val="00A51513"/>
    <w:rsid w:val="00AD0021"/>
    <w:rsid w:val="00C15EAE"/>
    <w:rsid w:val="00C52B88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2B8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52B88"/>
    <w:rPr>
      <w:color w:val="0000FF"/>
      <w:u w:val="single"/>
    </w:rPr>
  </w:style>
  <w:style w:type="table" w:styleId="Tabelamrea">
    <w:name w:val="Table Grid"/>
    <w:basedOn w:val="Navadnatabela"/>
    <w:uiPriority w:val="39"/>
    <w:rsid w:val="0073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2B8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52B88"/>
    <w:rPr>
      <w:color w:val="0000FF"/>
      <w:u w:val="single"/>
    </w:rPr>
  </w:style>
  <w:style w:type="table" w:styleId="Tabelamrea">
    <w:name w:val="Table Grid"/>
    <w:basedOn w:val="Navadnatabela"/>
    <w:uiPriority w:val="39"/>
    <w:rsid w:val="0073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time.eu/english-now/interaktivni-listy/u1-3/u1-3.html" TargetMode="External"/><Relationship Id="rId13" Type="http://schemas.openxmlformats.org/officeDocument/2006/relationships/hyperlink" Target="https://www.liveworksheets.com/worksheets/en/English_as_a_Second_Language_(ESL)/Prepositions_of_place/Prepositions_-_Listen_and_choose_ly593l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aktivne-vaje.si/anglescina/vocabulary_1_5r/voc_1_3r/colors_1_3r.html" TargetMode="External"/><Relationship Id="rId12" Type="http://schemas.openxmlformats.org/officeDocument/2006/relationships/hyperlink" Target="http://www.english-time.eu/english-now/interaktivni-listy/u9-7/u9-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anglescina/vocabulary_1_5r/voc_1_3r/numbers_20_1_3r.html" TargetMode="External"/><Relationship Id="rId11" Type="http://schemas.openxmlformats.org/officeDocument/2006/relationships/hyperlink" Target="https://interaktivne-vaje.si/anglescina/vocabulary_1_5r/gradiva_vocabulary_1_3r/VOZILAres/fram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aktivne-vaje.si/anglescina/vocabulary_1_5r/gradiva_vocabulary_1_3r/School_objectsres/fram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-time.eu/english-now/interaktivni-listy/u1-2/u1-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Smolej</dc:creator>
  <cp:lastModifiedBy>razred_01</cp:lastModifiedBy>
  <cp:revision>2</cp:revision>
  <dcterms:created xsi:type="dcterms:W3CDTF">2020-03-30T16:45:00Z</dcterms:created>
  <dcterms:modified xsi:type="dcterms:W3CDTF">2020-03-30T16:45:00Z</dcterms:modified>
</cp:coreProperties>
</file>