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C" w:rsidRDefault="00E8054F" w:rsidP="00E8054F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VRTIČKANJE</w:t>
      </w:r>
    </w:p>
    <w:p w:rsidR="00E8054F" w:rsidRDefault="00E8054F" w:rsidP="00E8054F">
      <w:pPr>
        <w:jc w:val="both"/>
        <w:rPr>
          <w:rFonts w:ascii="Tahoma" w:hAnsi="Tahoma" w:cs="Tahoma"/>
          <w:b/>
          <w:sz w:val="24"/>
          <w:szCs w:val="24"/>
        </w:rPr>
      </w:pPr>
    </w:p>
    <w:p w:rsidR="00E8054F" w:rsidRDefault="00E8054F" w:rsidP="00E805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Pojdi na sprehod, na vrt, na bližnji travnik in naberi trobentice. Na spletni strani </w:t>
      </w:r>
      <w:hyperlink r:id="rId4" w:history="1">
        <w:r w:rsidRPr="00E8054F">
          <w:rPr>
            <w:rStyle w:val="Hiperpovezava"/>
            <w:rFonts w:ascii="Tahoma" w:hAnsi="Tahoma" w:cs="Tahoma"/>
            <w:sz w:val="24"/>
            <w:szCs w:val="24"/>
          </w:rPr>
          <w:t>https://mojpogled.com/trobentica-zdravilna-znanilka-pomladi/</w:t>
        </w:r>
      </w:hyperlink>
      <w:r>
        <w:rPr>
          <w:rFonts w:ascii="Tahoma" w:hAnsi="Tahoma" w:cs="Tahoma"/>
          <w:sz w:val="24"/>
          <w:szCs w:val="24"/>
        </w:rPr>
        <w:t xml:space="preserve"> si oglej in preberi zakaj vse lahko jo uporabljamo in si sam/a izberi, kako jo boš uporabil/a.</w:t>
      </w:r>
    </w:p>
    <w:p w:rsidR="00E8054F" w:rsidRDefault="00E8054F" w:rsidP="00E8054F">
      <w:pPr>
        <w:rPr>
          <w:rStyle w:val="textexposedshow"/>
          <w:rFonts w:ascii="Tahoma" w:hAnsi="Tahoma" w:cs="Tahoma"/>
          <w:color w:val="1C1E21"/>
          <w:sz w:val="24"/>
          <w:szCs w:val="24"/>
          <w:shd w:val="clear" w:color="auto" w:fill="FFFFFF"/>
        </w:rPr>
      </w:pP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>TROBENTICA</w:t>
      </w:r>
      <w:r w:rsidRPr="00E8054F">
        <w:rPr>
          <w:rFonts w:ascii="Tahoma" w:hAnsi="Tahoma" w:cs="Tahoma"/>
          <w:color w:val="1C1E21"/>
          <w:sz w:val="24"/>
          <w:szCs w:val="24"/>
        </w:rPr>
        <w:br/>
      </w: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>Je sorodnica zdravilnega jegliča, ima le nekaj manj zdravilnih učinkovin.</w:t>
      </w:r>
      <w:r w:rsidRPr="00E8054F">
        <w:rPr>
          <w:rFonts w:ascii="Tahoma" w:hAnsi="Tahoma" w:cs="Tahoma"/>
          <w:color w:val="1C1E21"/>
          <w:sz w:val="24"/>
          <w:szCs w:val="24"/>
        </w:rPr>
        <w:br/>
      </w: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>Pomaga pri izločanju nesnage iz dihal, pri izkašljevanju.</w:t>
      </w:r>
      <w:r w:rsidRPr="00E8054F">
        <w:rPr>
          <w:rFonts w:ascii="Tahoma" w:hAnsi="Tahoma" w:cs="Tahoma"/>
          <w:color w:val="1C1E21"/>
          <w:sz w:val="24"/>
          <w:szCs w:val="24"/>
        </w:rPr>
        <w:br/>
      </w: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>Uporabni so vsi deli rastline:</w:t>
      </w:r>
      <w:r w:rsidRPr="00E8054F">
        <w:rPr>
          <w:rFonts w:ascii="Tahoma" w:hAnsi="Tahoma" w:cs="Tahoma"/>
          <w:color w:val="1C1E21"/>
          <w:sz w:val="24"/>
          <w:szCs w:val="24"/>
        </w:rPr>
        <w:br/>
      </w: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 xml:space="preserve">Cvet – za čajne mešanice, za na solate, jemo lahko </w:t>
      </w:r>
      <w:proofErr w:type="spellStart"/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>tud</w:t>
      </w:r>
      <w:proofErr w:type="spellEnd"/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t xml:space="preserve"> surovega med sprehodom,</w:t>
      </w: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br/>
      </w:r>
      <w:r w:rsidRPr="00E8054F">
        <w:rPr>
          <w:rStyle w:val="textexposedshow"/>
          <w:rFonts w:ascii="Tahoma" w:hAnsi="Tahoma" w:cs="Tahoma"/>
          <w:color w:val="1C1E21"/>
          <w:sz w:val="24"/>
          <w:szCs w:val="24"/>
          <w:shd w:val="clear" w:color="auto" w:fill="FFFFFF"/>
        </w:rPr>
        <w:t>List – za med solate,</w:t>
      </w:r>
      <w:r w:rsidRPr="00E8054F">
        <w:rPr>
          <w:rFonts w:ascii="Tahoma" w:hAnsi="Tahoma" w:cs="Tahoma"/>
          <w:color w:val="1C1E21"/>
          <w:sz w:val="24"/>
          <w:szCs w:val="24"/>
          <w:shd w:val="clear" w:color="auto" w:fill="FFFFFF"/>
        </w:rPr>
        <w:br/>
      </w:r>
      <w:r w:rsidRPr="00E8054F">
        <w:rPr>
          <w:rStyle w:val="textexposedshow"/>
          <w:rFonts w:ascii="Tahoma" w:hAnsi="Tahoma" w:cs="Tahoma"/>
          <w:color w:val="1C1E21"/>
          <w:sz w:val="24"/>
          <w:szCs w:val="24"/>
          <w:shd w:val="clear" w:color="auto" w:fill="FFFFFF"/>
        </w:rPr>
        <w:t>Korenika – za pripravo tinkture.</w:t>
      </w:r>
    </w:p>
    <w:p w:rsidR="00E8054F" w:rsidRDefault="00E8054F" w:rsidP="00E8054F">
      <w:pPr>
        <w:rPr>
          <w:rStyle w:val="textexposedshow"/>
          <w:rFonts w:ascii="Tahoma" w:hAnsi="Tahoma" w:cs="Tahoma"/>
          <w:color w:val="1C1E21"/>
          <w:sz w:val="24"/>
          <w:szCs w:val="24"/>
          <w:shd w:val="clear" w:color="auto" w:fill="FFFFFF"/>
        </w:rPr>
      </w:pPr>
    </w:p>
    <w:p w:rsidR="00E8054F" w:rsidRPr="00E8054F" w:rsidRDefault="00E8054F" w:rsidP="00E8054F">
      <w:pPr>
        <w:rPr>
          <w:rFonts w:ascii="Tahoma" w:hAnsi="Tahoma" w:cs="Tahom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FD940B1" wp14:editId="3B844B44">
            <wp:extent cx="5760720" cy="4320540"/>
            <wp:effectExtent l="0" t="0" r="0" b="3810"/>
            <wp:docPr id="1" name="Slika 1" descr="trobentica-zdravilna-znanilka-pomlad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bentica-zdravilna-znanilka-pomladi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54F" w:rsidRPr="00E8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4F"/>
    <w:rsid w:val="00BB137C"/>
    <w:rsid w:val="00C218FE"/>
    <w:rsid w:val="00E8054F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1A92"/>
  <w15:chartTrackingRefBased/>
  <w15:docId w15:val="{4600A1F6-6D93-48B5-9AB6-F6708CD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8054F"/>
    <w:rPr>
      <w:color w:val="0000FF"/>
      <w:u w:val="single"/>
    </w:rPr>
  </w:style>
  <w:style w:type="character" w:customStyle="1" w:styleId="textexposedshow">
    <w:name w:val="text_exposed_show"/>
    <w:basedOn w:val="Privzetapisavaodstavka"/>
    <w:rsid w:val="00E8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jpogled.com/trobentica-zdravilna-znanilka-pomlad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Zerovnik</dc:creator>
  <cp:keywords/>
  <dc:description/>
  <cp:lastModifiedBy>Ziva Zerovnik</cp:lastModifiedBy>
  <cp:revision>2</cp:revision>
  <dcterms:created xsi:type="dcterms:W3CDTF">2020-03-18T09:08:00Z</dcterms:created>
  <dcterms:modified xsi:type="dcterms:W3CDTF">2020-03-18T09:08:00Z</dcterms:modified>
</cp:coreProperties>
</file>